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9E5D" w14:textId="77777777" w:rsidR="00E1789D" w:rsidRDefault="00E178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210449B" w14:textId="77777777" w:rsidR="00E1789D" w:rsidRDefault="00E1789D">
      <w:pPr>
        <w:pStyle w:val="ConsPlusNormal"/>
        <w:jc w:val="both"/>
        <w:outlineLvl w:val="0"/>
      </w:pPr>
    </w:p>
    <w:p w14:paraId="1524BA97" w14:textId="77777777" w:rsidR="00E1789D" w:rsidRDefault="00E1789D">
      <w:pPr>
        <w:pStyle w:val="ConsPlusTitle"/>
        <w:jc w:val="center"/>
        <w:outlineLvl w:val="0"/>
      </w:pPr>
      <w:r>
        <w:t>МИНИСТЕРСТВО ИМУЩЕСТВЕННЫХ ОТНОШЕНИЙ КИРОВСКОЙ ОБЛАСТИ</w:t>
      </w:r>
    </w:p>
    <w:p w14:paraId="3D16E2E3" w14:textId="77777777" w:rsidR="00E1789D" w:rsidRDefault="00E1789D">
      <w:pPr>
        <w:pStyle w:val="ConsPlusTitle"/>
        <w:jc w:val="both"/>
      </w:pPr>
    </w:p>
    <w:p w14:paraId="320AE280" w14:textId="77777777" w:rsidR="00E1789D" w:rsidRDefault="00E1789D">
      <w:pPr>
        <w:pStyle w:val="ConsPlusTitle"/>
        <w:jc w:val="center"/>
      </w:pPr>
      <w:r>
        <w:t>РАСПОРЯЖЕНИЕ</w:t>
      </w:r>
    </w:p>
    <w:p w14:paraId="66A01FA4" w14:textId="77777777" w:rsidR="00E1789D" w:rsidRDefault="00E1789D">
      <w:pPr>
        <w:pStyle w:val="ConsPlusTitle"/>
        <w:jc w:val="center"/>
      </w:pPr>
      <w:r>
        <w:t>от 12 мая 2023 г. N 546</w:t>
      </w:r>
    </w:p>
    <w:p w14:paraId="27EAB9EF" w14:textId="77777777" w:rsidR="00E1789D" w:rsidRDefault="00E1789D">
      <w:pPr>
        <w:pStyle w:val="ConsPlusTitle"/>
        <w:jc w:val="both"/>
      </w:pPr>
    </w:p>
    <w:p w14:paraId="72EBDA1E" w14:textId="77777777" w:rsidR="00E1789D" w:rsidRDefault="00E1789D">
      <w:pPr>
        <w:pStyle w:val="ConsPlusTitle"/>
        <w:jc w:val="center"/>
      </w:pPr>
      <w:r>
        <w:t>ОБ УТВЕРЖДЕНИИ АЛГОРИТМОВ ДЕЙСТВИЙ ИНВЕСТОРА ПРИ РЕАЛИЗАЦИИ</w:t>
      </w:r>
    </w:p>
    <w:p w14:paraId="5D1B9800" w14:textId="77777777" w:rsidR="00E1789D" w:rsidRDefault="00E1789D">
      <w:pPr>
        <w:pStyle w:val="ConsPlusTitle"/>
        <w:jc w:val="center"/>
      </w:pPr>
      <w:r>
        <w:t>ИНВЕСТИЦИОННЫХ ПРОЕКТОВ ДЛЯ ПОЛУЧЕНИЯ ЗЕМЕЛЬНОГО УЧАСТКА</w:t>
      </w:r>
    </w:p>
    <w:p w14:paraId="06A30F72" w14:textId="77777777" w:rsidR="00E1789D" w:rsidRDefault="00E1789D">
      <w:pPr>
        <w:pStyle w:val="ConsPlusTitle"/>
        <w:jc w:val="center"/>
      </w:pPr>
      <w:r>
        <w:t>В АРЕНДУ (БЕЗ ТОРГОВ), ПОЛУЧЕНИЯ ЗЕМЕЛЬНОГО УЧАСТКА В АРЕНДУ</w:t>
      </w:r>
    </w:p>
    <w:p w14:paraId="38943AEB" w14:textId="77777777" w:rsidR="00E1789D" w:rsidRDefault="00E1789D">
      <w:pPr>
        <w:pStyle w:val="ConsPlusTitle"/>
        <w:jc w:val="center"/>
      </w:pPr>
      <w:r>
        <w:t>(НА ТОРГАХ) И ПО ПРОЦЕДУРАМ ОФОРМЛЕНИЯ ПРАВ СОБСТВЕННОСТИ</w:t>
      </w:r>
    </w:p>
    <w:p w14:paraId="29A50D2F" w14:textId="77777777" w:rsidR="00E1789D" w:rsidRDefault="00E1789D">
      <w:pPr>
        <w:pStyle w:val="ConsPlusTitle"/>
        <w:jc w:val="center"/>
      </w:pPr>
      <w:r>
        <w:t>НА ВВЕДЕННЫЙ В ЭКСПЛУАТАЦИЮ ОБЪЕКТ НА ТЕРРИТОРИИ КИРОВСКОЙ</w:t>
      </w:r>
    </w:p>
    <w:p w14:paraId="3BF78650" w14:textId="77777777" w:rsidR="00E1789D" w:rsidRDefault="00E1789D">
      <w:pPr>
        <w:pStyle w:val="ConsPlusTitle"/>
        <w:jc w:val="center"/>
      </w:pPr>
      <w:r>
        <w:t>ОБЛАСТИ, ПЛАНА-ГРАФИКА И ПЛАНОВЫХ ПОКАЗАТЕЛЕЙ ПОЛУЧЕНИЯ</w:t>
      </w:r>
    </w:p>
    <w:p w14:paraId="21E8746B" w14:textId="77777777" w:rsidR="00E1789D" w:rsidRDefault="00E1789D">
      <w:pPr>
        <w:pStyle w:val="ConsPlusTitle"/>
        <w:jc w:val="center"/>
      </w:pPr>
      <w:r>
        <w:t>ЗЕМЕЛЬНОГО УЧАСТКА В АРЕНДУ (БЕЗ ТОРГОВ), ПОЛУЧЕНИЯ</w:t>
      </w:r>
    </w:p>
    <w:p w14:paraId="6DC7000A" w14:textId="77777777" w:rsidR="00E1789D" w:rsidRDefault="00E1789D">
      <w:pPr>
        <w:pStyle w:val="ConsPlusTitle"/>
        <w:jc w:val="center"/>
      </w:pPr>
      <w:r>
        <w:t>ЗЕМЕЛЬНОГО УЧАСТКА В АРЕНДУ (НА ТОРГАХ) И ПО ПРОЦЕДУРАМ</w:t>
      </w:r>
    </w:p>
    <w:p w14:paraId="0659714E" w14:textId="77777777" w:rsidR="00E1789D" w:rsidRDefault="00E1789D">
      <w:pPr>
        <w:pStyle w:val="ConsPlusTitle"/>
        <w:jc w:val="center"/>
      </w:pPr>
      <w:r>
        <w:t>ОФОРМЛЕНИЯ ПРАВ СОБСТВЕННОСТИ НА ВВЕДЕННЫЙ</w:t>
      </w:r>
    </w:p>
    <w:p w14:paraId="305C5F94" w14:textId="77777777" w:rsidR="00E1789D" w:rsidRDefault="00E1789D">
      <w:pPr>
        <w:pStyle w:val="ConsPlusTitle"/>
        <w:jc w:val="center"/>
      </w:pPr>
      <w:r>
        <w:t>В ЭКСПЛУАТАЦИЮ ОБЪЕКТ</w:t>
      </w:r>
    </w:p>
    <w:p w14:paraId="62CB8AFA" w14:textId="77777777" w:rsidR="00E1789D" w:rsidRDefault="00E1789D">
      <w:pPr>
        <w:pStyle w:val="ConsPlusNormal"/>
        <w:jc w:val="both"/>
      </w:pPr>
    </w:p>
    <w:p w14:paraId="359F8D56" w14:textId="77777777" w:rsidR="00E1789D" w:rsidRDefault="00E1789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Минэкономразвития России от 30.09.2021 N 591 "О системе поддержки новых инвестиционных проектов в субъектах Российской Федерации ("Региональный инвестиционный стандарт")":</w:t>
      </w:r>
    </w:p>
    <w:p w14:paraId="44FDE107" w14:textId="77777777" w:rsidR="00E1789D" w:rsidRDefault="00E1789D">
      <w:pPr>
        <w:pStyle w:val="ConsPlusNormal"/>
        <w:spacing w:before="220"/>
        <w:ind w:firstLine="540"/>
        <w:jc w:val="both"/>
      </w:pPr>
      <w:r>
        <w:t>1. Утвердить:</w:t>
      </w:r>
    </w:p>
    <w:p w14:paraId="5AAE99A4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1.1. </w:t>
      </w:r>
      <w:hyperlink w:anchor="P51">
        <w:r>
          <w:rPr>
            <w:color w:val="0000FF"/>
          </w:rPr>
          <w:t>Алгоритм</w:t>
        </w:r>
      </w:hyperlink>
      <w:r>
        <w:t xml:space="preserve"> действий инвестора при реализации инвестиционных проектов для получения земельного участка в аренду (без торгов) согласно приложению N 1.</w:t>
      </w:r>
    </w:p>
    <w:p w14:paraId="77490915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1.2. </w:t>
      </w:r>
      <w:hyperlink w:anchor="P161">
        <w:r>
          <w:rPr>
            <w:color w:val="0000FF"/>
          </w:rPr>
          <w:t>Алгоритм</w:t>
        </w:r>
      </w:hyperlink>
      <w:r>
        <w:t xml:space="preserve"> действий инвестора при реализации инвестиционных проектов для получения земельного участка в аренду (на торгах) согласно приложению N 2.</w:t>
      </w:r>
    </w:p>
    <w:p w14:paraId="47EE6908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1.3. </w:t>
      </w:r>
      <w:hyperlink w:anchor="P259">
        <w:r>
          <w:rPr>
            <w:color w:val="0000FF"/>
          </w:rPr>
          <w:t>Алгоритм</w:t>
        </w:r>
      </w:hyperlink>
      <w:r>
        <w:t xml:space="preserve"> действий инвестора при реализации инвестиционных проектов по процедурам оформления прав собственности на введенный в эксплуатацию объект согласно приложению N 3.</w:t>
      </w:r>
    </w:p>
    <w:p w14:paraId="2040423B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1.4. </w:t>
      </w:r>
      <w:hyperlink w:anchor="P378">
        <w:r>
          <w:rPr>
            <w:color w:val="0000FF"/>
          </w:rPr>
          <w:t>План-график</w:t>
        </w:r>
      </w:hyperlink>
      <w:r>
        <w:t xml:space="preserve"> на 2023 год по внедрению и ведению на территории Кировской области Свода инвестиционных правил по направлениям "Получение земельного участка в аренду (без торгов)", "Получение земельного участка в аренду (на торгах)" и "По процедурам оформления прав собственности на введенный в эксплуатацию объект" согласно приложению N 4.</w:t>
      </w:r>
    </w:p>
    <w:p w14:paraId="5C39A19B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1.5. Плановые </w:t>
      </w:r>
      <w:hyperlink w:anchor="P426">
        <w:r>
          <w:rPr>
            <w:color w:val="0000FF"/>
          </w:rPr>
          <w:t>показатели</w:t>
        </w:r>
      </w:hyperlink>
      <w:r>
        <w:t xml:space="preserve"> (целевые сроки проведения процедур) алгоритма действий инвестора "Получение земельного участка в аренду (без торгов)" на 2023 год согласно приложению N 5.</w:t>
      </w:r>
    </w:p>
    <w:p w14:paraId="29F99EC9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1.6. Плановые </w:t>
      </w:r>
      <w:hyperlink w:anchor="P508">
        <w:r>
          <w:rPr>
            <w:color w:val="0000FF"/>
          </w:rPr>
          <w:t>показатели</w:t>
        </w:r>
      </w:hyperlink>
      <w:r>
        <w:t xml:space="preserve"> (целевые сроки проведения процедур) алгоритма действий инвестора "Получение земельного участка в аренду (на торгах)" на 2023 год согласно приложению N 6.</w:t>
      </w:r>
    </w:p>
    <w:p w14:paraId="684D58F0" w14:textId="77777777" w:rsidR="00E1789D" w:rsidRDefault="00E1789D">
      <w:pPr>
        <w:pStyle w:val="ConsPlusNormal"/>
        <w:spacing w:before="220"/>
        <w:ind w:firstLine="540"/>
        <w:jc w:val="both"/>
      </w:pPr>
      <w:r>
        <w:t xml:space="preserve">1.7. Плановые </w:t>
      </w:r>
      <w:hyperlink w:anchor="P582">
        <w:r>
          <w:rPr>
            <w:color w:val="0000FF"/>
          </w:rPr>
          <w:t>показатели</w:t>
        </w:r>
      </w:hyperlink>
      <w:r>
        <w:t xml:space="preserve"> (целевые сроки проведения процедур) алгоритма действий инвестора "По процедурам оформления прав собственности на введенный в эксплуатацию объект" согласно приложению N 7.</w:t>
      </w:r>
    </w:p>
    <w:p w14:paraId="7A59D9CF" w14:textId="77777777" w:rsidR="00E1789D" w:rsidRDefault="00E1789D">
      <w:pPr>
        <w:pStyle w:val="ConsPlusNormal"/>
        <w:spacing w:before="220"/>
        <w:ind w:firstLine="540"/>
        <w:jc w:val="both"/>
      </w:pPr>
      <w:r>
        <w:t>2. Отделу управления земельными ресурсами министерства имущественных отношений Кировской области:</w:t>
      </w:r>
    </w:p>
    <w:p w14:paraId="6405C63E" w14:textId="77777777" w:rsidR="00E1789D" w:rsidRDefault="00E1789D">
      <w:pPr>
        <w:pStyle w:val="ConsPlusNormal"/>
        <w:spacing w:before="220"/>
        <w:ind w:firstLine="540"/>
        <w:jc w:val="both"/>
      </w:pPr>
      <w:r>
        <w:t>2.1. Направить в прокуратуру Кировской области проект настоящего распоряжения для рассмотрения и подготовки отзыва.</w:t>
      </w:r>
    </w:p>
    <w:p w14:paraId="4C933607" w14:textId="77777777" w:rsidR="00E1789D" w:rsidRDefault="00E1789D">
      <w:pPr>
        <w:pStyle w:val="ConsPlusNormal"/>
        <w:spacing w:before="220"/>
        <w:ind w:firstLine="540"/>
        <w:jc w:val="both"/>
      </w:pPr>
      <w:r>
        <w:lastRenderedPageBreak/>
        <w:t>2.2. Не позднее трех рабочих дней со дня принятия настоящего распоряжения направить его в министерство юстиции Кировской области для государственной регистрации нормативных правовых актов органов исполнительной власти Кировской области и внесения сведений в государственный реестр.</w:t>
      </w:r>
    </w:p>
    <w:p w14:paraId="468C8DE6" w14:textId="77777777" w:rsidR="00E1789D" w:rsidRDefault="00E1789D">
      <w:pPr>
        <w:pStyle w:val="ConsPlusNormal"/>
        <w:spacing w:before="220"/>
        <w:ind w:firstLine="540"/>
        <w:jc w:val="both"/>
      </w:pPr>
      <w:r>
        <w:t>2.3. Направить настоящее распоряжение в администрацию Губернатора и Правительства Кировской области для обеспечения опубликования на официальном интернет-портале правовой информации (www.pravo.gov.ru).</w:t>
      </w:r>
    </w:p>
    <w:p w14:paraId="192C84DA" w14:textId="77777777" w:rsidR="00E1789D" w:rsidRDefault="00E1789D">
      <w:pPr>
        <w:pStyle w:val="ConsPlusNormal"/>
        <w:spacing w:before="220"/>
        <w:ind w:firstLine="540"/>
        <w:jc w:val="both"/>
      </w:pPr>
      <w:r>
        <w:t>2.4. Разместить настоящее распоряжение на официальном сайте министерства.</w:t>
      </w:r>
    </w:p>
    <w:p w14:paraId="5BF15FEF" w14:textId="77777777" w:rsidR="00E1789D" w:rsidRDefault="00E1789D">
      <w:pPr>
        <w:pStyle w:val="ConsPlusNormal"/>
        <w:spacing w:before="220"/>
        <w:ind w:firstLine="540"/>
        <w:jc w:val="both"/>
      </w:pPr>
      <w:r>
        <w:t>2.5. В течение 7 дней после дня первого официального опубликования настоящего распоряжения направить его в установленном порядке в Управление Министерства юстиции Российской Федерации по Кировской области, а также сведения об источниках официального опубликования для включения в федеральный регистр и проведения правовой экспертизы.</w:t>
      </w:r>
    </w:p>
    <w:p w14:paraId="55FA2B44" w14:textId="77777777" w:rsidR="00E1789D" w:rsidRDefault="00E1789D">
      <w:pPr>
        <w:pStyle w:val="ConsPlusNormal"/>
        <w:spacing w:before="220"/>
        <w:ind w:firstLine="540"/>
        <w:jc w:val="both"/>
      </w:pPr>
      <w:r>
        <w:t>2.6. В течение 7 дней после принятия настоящего распоряжения направить его в прокуратуру Кировской области.</w:t>
      </w:r>
    </w:p>
    <w:p w14:paraId="795AA891" w14:textId="77777777" w:rsidR="00E1789D" w:rsidRDefault="00E1789D">
      <w:pPr>
        <w:pStyle w:val="ConsPlusNormal"/>
        <w:spacing w:before="220"/>
        <w:ind w:firstLine="540"/>
        <w:jc w:val="both"/>
      </w:pPr>
      <w:r>
        <w:t>3. Контроль за выполнением распоряжения оставляю за собой.</w:t>
      </w:r>
    </w:p>
    <w:p w14:paraId="2601ACDA" w14:textId="77777777" w:rsidR="00E1789D" w:rsidRDefault="00E1789D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официального опубликования.</w:t>
      </w:r>
    </w:p>
    <w:p w14:paraId="2950E982" w14:textId="77777777" w:rsidR="00E1789D" w:rsidRDefault="00E1789D">
      <w:pPr>
        <w:pStyle w:val="ConsPlusNormal"/>
        <w:jc w:val="both"/>
      </w:pPr>
    </w:p>
    <w:p w14:paraId="201AF08D" w14:textId="77777777" w:rsidR="00E1789D" w:rsidRDefault="00E1789D">
      <w:pPr>
        <w:pStyle w:val="ConsPlusNormal"/>
        <w:jc w:val="right"/>
      </w:pPr>
      <w:r>
        <w:t>Министр</w:t>
      </w:r>
    </w:p>
    <w:p w14:paraId="448B2046" w14:textId="77777777" w:rsidR="00E1789D" w:rsidRDefault="00E1789D">
      <w:pPr>
        <w:pStyle w:val="ConsPlusNormal"/>
        <w:jc w:val="right"/>
      </w:pPr>
      <w:r>
        <w:t>имущественных отношений</w:t>
      </w:r>
    </w:p>
    <w:p w14:paraId="2861E91C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4F389C2E" w14:textId="77777777" w:rsidR="00E1789D" w:rsidRDefault="00E1789D">
      <w:pPr>
        <w:pStyle w:val="ConsPlusNormal"/>
        <w:jc w:val="right"/>
      </w:pPr>
      <w:r>
        <w:t>Т.А.ПОЛОМСКИХ</w:t>
      </w:r>
    </w:p>
    <w:p w14:paraId="49CC75B7" w14:textId="77777777" w:rsidR="00E1789D" w:rsidRDefault="00E1789D">
      <w:pPr>
        <w:pStyle w:val="ConsPlusNormal"/>
        <w:jc w:val="both"/>
      </w:pPr>
    </w:p>
    <w:p w14:paraId="43CCC1A0" w14:textId="77777777" w:rsidR="00E1789D" w:rsidRDefault="00E1789D">
      <w:pPr>
        <w:pStyle w:val="ConsPlusNormal"/>
        <w:jc w:val="both"/>
      </w:pPr>
    </w:p>
    <w:p w14:paraId="212CF04B" w14:textId="77777777" w:rsidR="00E1789D" w:rsidRDefault="00E1789D">
      <w:pPr>
        <w:pStyle w:val="ConsPlusNormal"/>
        <w:jc w:val="both"/>
      </w:pPr>
    </w:p>
    <w:p w14:paraId="540B2691" w14:textId="77777777" w:rsidR="00E1789D" w:rsidRDefault="00E1789D">
      <w:pPr>
        <w:pStyle w:val="ConsPlusNormal"/>
        <w:jc w:val="both"/>
      </w:pPr>
    </w:p>
    <w:p w14:paraId="4AD360CB" w14:textId="77777777" w:rsidR="00E1789D" w:rsidRDefault="00E1789D">
      <w:pPr>
        <w:pStyle w:val="ConsPlusNormal"/>
        <w:jc w:val="both"/>
      </w:pPr>
    </w:p>
    <w:p w14:paraId="2A35169A" w14:textId="77777777" w:rsidR="00E1789D" w:rsidRDefault="00E1789D">
      <w:pPr>
        <w:pStyle w:val="ConsPlusNormal"/>
        <w:jc w:val="right"/>
        <w:outlineLvl w:val="0"/>
      </w:pPr>
      <w:r>
        <w:t>Приложение N 1</w:t>
      </w:r>
    </w:p>
    <w:p w14:paraId="51B0D707" w14:textId="77777777" w:rsidR="00E1789D" w:rsidRDefault="00E1789D">
      <w:pPr>
        <w:pStyle w:val="ConsPlusNormal"/>
        <w:jc w:val="right"/>
      </w:pPr>
      <w:r>
        <w:t>к распоряжению</w:t>
      </w:r>
    </w:p>
    <w:p w14:paraId="08361385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1D977EFB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57EF165C" w14:textId="77777777" w:rsidR="00E1789D" w:rsidRDefault="00E1789D">
      <w:pPr>
        <w:pStyle w:val="ConsPlusNormal"/>
        <w:jc w:val="right"/>
      </w:pPr>
      <w:r>
        <w:t>от 12 мая 2023 г. N 546</w:t>
      </w:r>
    </w:p>
    <w:p w14:paraId="0A39A396" w14:textId="77777777" w:rsidR="00E1789D" w:rsidRDefault="00E1789D">
      <w:pPr>
        <w:pStyle w:val="ConsPlusNormal"/>
        <w:jc w:val="both"/>
      </w:pPr>
    </w:p>
    <w:p w14:paraId="60457500" w14:textId="77777777" w:rsidR="00E1789D" w:rsidRDefault="00E1789D">
      <w:pPr>
        <w:pStyle w:val="ConsPlusTitle"/>
        <w:jc w:val="center"/>
      </w:pPr>
      <w:bookmarkStart w:id="0" w:name="P51"/>
      <w:bookmarkEnd w:id="0"/>
      <w:r>
        <w:t>АЛГОРИТМ</w:t>
      </w:r>
    </w:p>
    <w:p w14:paraId="63A67417" w14:textId="77777777" w:rsidR="00E1789D" w:rsidRDefault="00E1789D">
      <w:pPr>
        <w:pStyle w:val="ConsPlusTitle"/>
        <w:jc w:val="center"/>
      </w:pPr>
      <w:r>
        <w:t>ДЕЙСТВИЙ ИНВЕСТОРА ПРИ РЕАЛИЗАЦИИ ИНВЕСТИЦИОННЫХ ПРОЕКТОВ</w:t>
      </w:r>
    </w:p>
    <w:p w14:paraId="03C07033" w14:textId="77777777" w:rsidR="00E1789D" w:rsidRDefault="00E1789D">
      <w:pPr>
        <w:pStyle w:val="ConsPlusTitle"/>
        <w:jc w:val="center"/>
      </w:pPr>
      <w:r>
        <w:t>ДЛЯ ПОЛУЧЕНИЯ ЗЕМЕЛЬНОГО УЧАСТКА В АРЕНДУ (БЕЗ ТОРГОВ)</w:t>
      </w:r>
    </w:p>
    <w:p w14:paraId="089CFFD7" w14:textId="77777777" w:rsidR="00E1789D" w:rsidRDefault="00E1789D">
      <w:pPr>
        <w:pStyle w:val="ConsPlusNormal"/>
        <w:jc w:val="both"/>
      </w:pPr>
    </w:p>
    <w:p w14:paraId="0A0F8E23" w14:textId="77777777" w:rsidR="00E1789D" w:rsidRDefault="00E1789D">
      <w:pPr>
        <w:pStyle w:val="ConsPlusNormal"/>
        <w:sectPr w:rsidR="00E1789D" w:rsidSect="00013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077"/>
        <w:gridCol w:w="907"/>
        <w:gridCol w:w="2778"/>
        <w:gridCol w:w="2211"/>
        <w:gridCol w:w="2324"/>
        <w:gridCol w:w="1587"/>
        <w:gridCol w:w="2211"/>
      </w:tblGrid>
      <w:tr w:rsidR="00E1789D" w14:paraId="0CF3DF93" w14:textId="77777777">
        <w:tc>
          <w:tcPr>
            <w:tcW w:w="567" w:type="dxa"/>
          </w:tcPr>
          <w:p w14:paraId="11CC7C94" w14:textId="77777777" w:rsidR="00E1789D" w:rsidRDefault="00E1789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14:paraId="6CD40584" w14:textId="77777777" w:rsidR="00E1789D" w:rsidRDefault="00E1789D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1077" w:type="dxa"/>
          </w:tcPr>
          <w:p w14:paraId="1CE48B4C" w14:textId="77777777" w:rsidR="00E1789D" w:rsidRDefault="00E1789D">
            <w:pPr>
              <w:pStyle w:val="ConsPlusNormal"/>
              <w:jc w:val="center"/>
            </w:pPr>
            <w:r>
              <w:t>Срок фактический</w:t>
            </w:r>
          </w:p>
        </w:tc>
        <w:tc>
          <w:tcPr>
            <w:tcW w:w="1077" w:type="dxa"/>
          </w:tcPr>
          <w:p w14:paraId="06C09D48" w14:textId="77777777" w:rsidR="00E1789D" w:rsidRDefault="00E1789D">
            <w:pPr>
              <w:pStyle w:val="ConsPlusNormal"/>
              <w:jc w:val="center"/>
            </w:pPr>
            <w:r>
              <w:t>Срок целевой</w:t>
            </w:r>
          </w:p>
        </w:tc>
        <w:tc>
          <w:tcPr>
            <w:tcW w:w="907" w:type="dxa"/>
          </w:tcPr>
          <w:p w14:paraId="265E8F40" w14:textId="77777777" w:rsidR="00E1789D" w:rsidRDefault="00E1789D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2778" w:type="dxa"/>
          </w:tcPr>
          <w:p w14:paraId="14AA57A7" w14:textId="77777777" w:rsidR="00E1789D" w:rsidRDefault="00E1789D">
            <w:pPr>
              <w:pStyle w:val="ConsPlusNormal"/>
              <w:jc w:val="center"/>
            </w:pPr>
            <w:r>
              <w:t>Входящие документы</w:t>
            </w:r>
          </w:p>
        </w:tc>
        <w:tc>
          <w:tcPr>
            <w:tcW w:w="2211" w:type="dxa"/>
          </w:tcPr>
          <w:p w14:paraId="65F16D7E" w14:textId="77777777" w:rsidR="00E1789D" w:rsidRDefault="00E1789D">
            <w:pPr>
              <w:pStyle w:val="ConsPlusNormal"/>
              <w:jc w:val="center"/>
            </w:pPr>
            <w:r>
              <w:t>Результирующие документы</w:t>
            </w:r>
          </w:p>
        </w:tc>
        <w:tc>
          <w:tcPr>
            <w:tcW w:w="2324" w:type="dxa"/>
          </w:tcPr>
          <w:p w14:paraId="7A027414" w14:textId="77777777" w:rsidR="00E1789D" w:rsidRDefault="00E1789D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587" w:type="dxa"/>
          </w:tcPr>
          <w:p w14:paraId="4B2C2664" w14:textId="77777777" w:rsidR="00E1789D" w:rsidRDefault="00E1789D">
            <w:pPr>
              <w:pStyle w:val="ConsPlusNormal"/>
              <w:jc w:val="center"/>
            </w:pPr>
            <w:r>
              <w:t>Категории инвестиционных проектов</w:t>
            </w:r>
          </w:p>
        </w:tc>
        <w:tc>
          <w:tcPr>
            <w:tcW w:w="2211" w:type="dxa"/>
          </w:tcPr>
          <w:p w14:paraId="77C99F5E" w14:textId="77777777" w:rsidR="00E1789D" w:rsidRDefault="00E178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1789D" w14:paraId="2854F265" w14:textId="77777777">
        <w:tc>
          <w:tcPr>
            <w:tcW w:w="567" w:type="dxa"/>
          </w:tcPr>
          <w:p w14:paraId="02D4B8C9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5C1BB35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64379EF8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44DA8236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0DC21D99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14:paraId="6AF63119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14:paraId="01C686F8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14:paraId="38348760" w14:textId="77777777" w:rsidR="00E1789D" w:rsidRDefault="00E178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14:paraId="523A38F4" w14:textId="77777777" w:rsidR="00E1789D" w:rsidRDefault="00E178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14:paraId="1EA7D9A3" w14:textId="77777777" w:rsidR="00E1789D" w:rsidRDefault="00E1789D">
            <w:pPr>
              <w:pStyle w:val="ConsPlusNormal"/>
              <w:jc w:val="center"/>
            </w:pPr>
            <w:r>
              <w:t>10</w:t>
            </w:r>
          </w:p>
        </w:tc>
      </w:tr>
      <w:tr w:rsidR="00E1789D" w14:paraId="2305410D" w14:textId="77777777">
        <w:tc>
          <w:tcPr>
            <w:tcW w:w="567" w:type="dxa"/>
          </w:tcPr>
          <w:p w14:paraId="5DE3DEA9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09E1EEA9" w14:textId="77777777" w:rsidR="00E1789D" w:rsidRDefault="00E1789D">
            <w:pPr>
              <w:pStyle w:val="ConsPlusNormal"/>
            </w:pPr>
            <w: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077" w:type="dxa"/>
          </w:tcPr>
          <w:p w14:paraId="3B8D8723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14:paraId="3F8616F7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14:paraId="162BE5FD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14:paraId="2D22CFBC" w14:textId="77777777" w:rsidR="00E1789D" w:rsidRDefault="00E1789D">
            <w:pPr>
              <w:pStyle w:val="ConsPlusNormal"/>
            </w:pPr>
            <w:r>
              <w:t>1. Заявление об утверждении схемы расположения земельного участка или земельных участков на кадастровом плане территории.</w:t>
            </w:r>
          </w:p>
          <w:p w14:paraId="2B883B4F" w14:textId="77777777" w:rsidR="00E1789D" w:rsidRDefault="00E1789D">
            <w:pPr>
              <w:pStyle w:val="ConsPlusNormal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14:paraId="245821A3" w14:textId="77777777" w:rsidR="00E1789D" w:rsidRDefault="00E1789D">
            <w:pPr>
              <w:pStyle w:val="ConsPlusNormal"/>
            </w:pPr>
            <w:r>
              <w:t>3.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2211" w:type="dxa"/>
          </w:tcPr>
          <w:p w14:paraId="640F3F2F" w14:textId="77777777" w:rsidR="00E1789D" w:rsidRDefault="00E1789D">
            <w:pPr>
              <w:pStyle w:val="ConsPlusNormal"/>
            </w:pPr>
            <w:r>
              <w:t>Уведомление о получении заявления</w:t>
            </w:r>
          </w:p>
        </w:tc>
        <w:tc>
          <w:tcPr>
            <w:tcW w:w="2324" w:type="dxa"/>
          </w:tcPr>
          <w:p w14:paraId="37F7C72A" w14:textId="77777777" w:rsidR="00E1789D" w:rsidRDefault="00E1789D">
            <w:pPr>
              <w:pStyle w:val="ConsPlusNormal"/>
            </w:pPr>
            <w:hyperlink r:id="rId6">
              <w:r>
                <w:rPr>
                  <w:color w:val="0000FF"/>
                </w:rPr>
                <w:t>Статья 11.10</w:t>
              </w:r>
            </w:hyperlink>
            <w:r>
              <w:t xml:space="preserve"> Земельного кодекса Российской Федерации (далее - ЗК РФ);</w:t>
            </w:r>
          </w:p>
          <w:p w14:paraId="37A06EF9" w14:textId="77777777" w:rsidR="00E1789D" w:rsidRDefault="00E1789D">
            <w:pPr>
              <w:pStyle w:val="ConsPlusNormal"/>
            </w:pPr>
            <w:hyperlink r:id="rId7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Минэкономразвития России от 14.01.2015 N 7 "Об утверждении порядка и способов подачи заявлений, а также требований к их формату" (далее - приказ Минэкономразвития России N 7)</w:t>
            </w:r>
          </w:p>
        </w:tc>
        <w:tc>
          <w:tcPr>
            <w:tcW w:w="1587" w:type="dxa"/>
          </w:tcPr>
          <w:p w14:paraId="20CE22B2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1F15D125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6CCD39B3" w14:textId="77777777">
        <w:tc>
          <w:tcPr>
            <w:tcW w:w="567" w:type="dxa"/>
          </w:tcPr>
          <w:p w14:paraId="1B9D4393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7B362C8D" w14:textId="77777777" w:rsidR="00E1789D" w:rsidRDefault="00E1789D">
            <w:pPr>
              <w:pStyle w:val="ConsPlusNormal"/>
            </w:pPr>
            <w:r>
              <w:t xml:space="preserve">Утверждение схемы расположения земельного участка или земельных участков на </w:t>
            </w:r>
            <w:r>
              <w:lastRenderedPageBreak/>
              <w:t>кадастровом плане территории</w:t>
            </w:r>
          </w:p>
        </w:tc>
        <w:tc>
          <w:tcPr>
            <w:tcW w:w="1077" w:type="dxa"/>
          </w:tcPr>
          <w:p w14:paraId="6858085E" w14:textId="77777777" w:rsidR="00E1789D" w:rsidRDefault="00E1789D">
            <w:pPr>
              <w:pStyle w:val="ConsPlusNormal"/>
              <w:jc w:val="center"/>
            </w:pPr>
            <w:r>
              <w:lastRenderedPageBreak/>
              <w:t>15 рабочих дней</w:t>
            </w:r>
          </w:p>
        </w:tc>
        <w:tc>
          <w:tcPr>
            <w:tcW w:w="1077" w:type="dxa"/>
          </w:tcPr>
          <w:p w14:paraId="1445F4C3" w14:textId="77777777" w:rsidR="00E1789D" w:rsidRDefault="00E1789D">
            <w:pPr>
              <w:pStyle w:val="ConsPlusNormal"/>
              <w:jc w:val="center"/>
            </w:pPr>
            <w:r>
              <w:t>15 рабочих дней</w:t>
            </w:r>
          </w:p>
        </w:tc>
        <w:tc>
          <w:tcPr>
            <w:tcW w:w="907" w:type="dxa"/>
          </w:tcPr>
          <w:p w14:paraId="5ACBA4EB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14:paraId="5182C188" w14:textId="77777777" w:rsidR="00E1789D" w:rsidRDefault="00E1789D">
            <w:pPr>
              <w:pStyle w:val="ConsPlusNormal"/>
            </w:pPr>
            <w:r>
              <w:t xml:space="preserve">1. Заявление об утверждении схемы расположения земельного участка или земельных участков на кадастровом </w:t>
            </w:r>
            <w:r>
              <w:lastRenderedPageBreak/>
              <w:t>плане территории.</w:t>
            </w:r>
          </w:p>
          <w:p w14:paraId="20476968" w14:textId="77777777" w:rsidR="00E1789D" w:rsidRDefault="00E1789D">
            <w:pPr>
              <w:pStyle w:val="ConsPlusNormal"/>
            </w:pPr>
            <w:r>
              <w:t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2211" w:type="dxa"/>
          </w:tcPr>
          <w:p w14:paraId="6EA37CF1" w14:textId="77777777" w:rsidR="00E1789D" w:rsidRDefault="00E1789D">
            <w:pPr>
              <w:pStyle w:val="ConsPlusNormal"/>
            </w:pPr>
            <w:r>
              <w:lastRenderedPageBreak/>
              <w:t>1. Схема расположения земельного участка.</w:t>
            </w:r>
          </w:p>
          <w:p w14:paraId="10FD124E" w14:textId="77777777" w:rsidR="00E1789D" w:rsidRDefault="00E1789D">
            <w:pPr>
              <w:pStyle w:val="ConsPlusNormal"/>
            </w:pPr>
            <w:r>
              <w:t xml:space="preserve">2. Решение об утверждении схемы </w:t>
            </w:r>
            <w:r>
              <w:lastRenderedPageBreak/>
              <w:t>расположения земельного участка</w:t>
            </w:r>
          </w:p>
        </w:tc>
        <w:tc>
          <w:tcPr>
            <w:tcW w:w="2324" w:type="dxa"/>
          </w:tcPr>
          <w:p w14:paraId="57B3EB6A" w14:textId="77777777" w:rsidR="00E1789D" w:rsidRDefault="00E1789D">
            <w:pPr>
              <w:pStyle w:val="ConsPlusNormal"/>
            </w:pPr>
            <w:hyperlink r:id="rId8">
              <w:r>
                <w:rPr>
                  <w:color w:val="0000FF"/>
                </w:rPr>
                <w:t>Пункт 13 статьи 11.10</w:t>
              </w:r>
            </w:hyperlink>
            <w:r>
              <w:t xml:space="preserve"> ЗК РФ;</w:t>
            </w:r>
          </w:p>
          <w:p w14:paraId="2C5B1A60" w14:textId="77777777" w:rsidR="00E1789D" w:rsidRDefault="00E1789D">
            <w:pPr>
              <w:pStyle w:val="ConsPlusNormal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</w:t>
            </w:r>
            <w:r>
              <w:lastRenderedPageBreak/>
              <w:t>762 "Об утверждении требований к подготовке схемы расположения земельного участка или земельных участков на кадастровом плане территории"</w:t>
            </w:r>
          </w:p>
        </w:tc>
        <w:tc>
          <w:tcPr>
            <w:tcW w:w="1587" w:type="dxa"/>
          </w:tcPr>
          <w:p w14:paraId="3E0F98B0" w14:textId="77777777" w:rsidR="00E1789D" w:rsidRDefault="00E1789D">
            <w:pPr>
              <w:pStyle w:val="ConsPlusNormal"/>
            </w:pPr>
            <w:r>
              <w:lastRenderedPageBreak/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77615A2C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0721C101" w14:textId="77777777">
        <w:tc>
          <w:tcPr>
            <w:tcW w:w="567" w:type="dxa"/>
          </w:tcPr>
          <w:p w14:paraId="182B81A4" w14:textId="77777777" w:rsidR="00E1789D" w:rsidRDefault="00E178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58191C8F" w14:textId="77777777" w:rsidR="00E1789D" w:rsidRDefault="00E1789D">
            <w:pPr>
              <w:pStyle w:val="ConsPlusNormal"/>
            </w:pPr>
            <w:r>
              <w:t>Образование земельного участка</w:t>
            </w:r>
          </w:p>
        </w:tc>
        <w:tc>
          <w:tcPr>
            <w:tcW w:w="1077" w:type="dxa"/>
          </w:tcPr>
          <w:p w14:paraId="56698BB0" w14:textId="77777777" w:rsidR="00E1789D" w:rsidRDefault="00E1789D">
            <w:pPr>
              <w:pStyle w:val="ConsPlusNormal"/>
              <w:jc w:val="center"/>
            </w:pPr>
            <w:r>
              <w:t>Устанавливается договором/контрактом</w:t>
            </w:r>
          </w:p>
        </w:tc>
        <w:tc>
          <w:tcPr>
            <w:tcW w:w="1077" w:type="dxa"/>
          </w:tcPr>
          <w:p w14:paraId="2A20D4CD" w14:textId="77777777" w:rsidR="00E1789D" w:rsidRDefault="00E1789D">
            <w:pPr>
              <w:pStyle w:val="ConsPlusNormal"/>
            </w:pPr>
          </w:p>
        </w:tc>
        <w:tc>
          <w:tcPr>
            <w:tcW w:w="907" w:type="dxa"/>
          </w:tcPr>
          <w:p w14:paraId="48908B99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14:paraId="6C483F3A" w14:textId="77777777" w:rsidR="00E1789D" w:rsidRDefault="00E1789D">
            <w:pPr>
              <w:pStyle w:val="ConsPlusNormal"/>
            </w:pPr>
            <w:r>
              <w:t>Договор подряда на выполнение кадастровых работ/государственный контракт на выполнение кадастровых работ</w:t>
            </w:r>
          </w:p>
        </w:tc>
        <w:tc>
          <w:tcPr>
            <w:tcW w:w="2211" w:type="dxa"/>
          </w:tcPr>
          <w:p w14:paraId="2AAE7B53" w14:textId="77777777" w:rsidR="00E1789D" w:rsidRDefault="00E1789D">
            <w:pPr>
              <w:pStyle w:val="ConsPlusNormal"/>
            </w:pPr>
            <w:r>
              <w:t>Межевой план</w:t>
            </w:r>
          </w:p>
        </w:tc>
        <w:tc>
          <w:tcPr>
            <w:tcW w:w="2324" w:type="dxa"/>
          </w:tcPr>
          <w:p w14:paraId="02BDDE52" w14:textId="77777777" w:rsidR="00E1789D" w:rsidRDefault="00E1789D">
            <w:pPr>
              <w:pStyle w:val="ConsPlusNormal"/>
            </w:pPr>
            <w:hyperlink r:id="rId10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24.07.2007 N 221-ФЗ "О кадастровой деятельности";</w:t>
            </w:r>
          </w:p>
          <w:p w14:paraId="4906A7FC" w14:textId="77777777" w:rsidR="00E1789D" w:rsidRDefault="00E1789D">
            <w:pPr>
              <w:pStyle w:val="ConsPlusNormal"/>
            </w:pPr>
            <w:hyperlink r:id="rId1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13.07.2015 N 218-ФЗ "О государственной регистрации недвижимости" (далее - ФЗ N 218); </w:t>
            </w: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08.12.2015 N 921 "Об утверждении формы и состава сведений межевого плана, требований к его подготовке"</w:t>
            </w:r>
          </w:p>
        </w:tc>
        <w:tc>
          <w:tcPr>
            <w:tcW w:w="1587" w:type="dxa"/>
          </w:tcPr>
          <w:p w14:paraId="1F67513B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59A41761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5EA80DD3" w14:textId="77777777">
        <w:tc>
          <w:tcPr>
            <w:tcW w:w="567" w:type="dxa"/>
          </w:tcPr>
          <w:p w14:paraId="34F5F1E5" w14:textId="77777777" w:rsidR="00E1789D" w:rsidRDefault="00E178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5A4DB050" w14:textId="77777777" w:rsidR="00E1789D" w:rsidRDefault="00E1789D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государстве иного кадастрового учета земельного участка</w:t>
            </w:r>
          </w:p>
        </w:tc>
        <w:tc>
          <w:tcPr>
            <w:tcW w:w="1077" w:type="dxa"/>
          </w:tcPr>
          <w:p w14:paraId="7171C9E5" w14:textId="77777777" w:rsidR="00E1789D" w:rsidRDefault="00E1789D">
            <w:pPr>
              <w:pStyle w:val="ConsPlusNormal"/>
              <w:jc w:val="center"/>
            </w:pPr>
            <w:r>
              <w:lastRenderedPageBreak/>
              <w:t xml:space="preserve">5 рабочих </w:t>
            </w:r>
            <w:r>
              <w:lastRenderedPageBreak/>
              <w:t>дней</w:t>
            </w:r>
          </w:p>
        </w:tc>
        <w:tc>
          <w:tcPr>
            <w:tcW w:w="1077" w:type="dxa"/>
          </w:tcPr>
          <w:p w14:paraId="355B586B" w14:textId="77777777" w:rsidR="00E1789D" w:rsidRDefault="00E1789D">
            <w:pPr>
              <w:pStyle w:val="ConsPlusNormal"/>
              <w:jc w:val="center"/>
            </w:pPr>
            <w:r>
              <w:lastRenderedPageBreak/>
              <w:t xml:space="preserve">5 рабочих </w:t>
            </w:r>
            <w:r>
              <w:lastRenderedPageBreak/>
              <w:t>дней</w:t>
            </w:r>
          </w:p>
        </w:tc>
        <w:tc>
          <w:tcPr>
            <w:tcW w:w="907" w:type="dxa"/>
          </w:tcPr>
          <w:p w14:paraId="0C5BCF06" w14:textId="77777777" w:rsidR="00E1789D" w:rsidRDefault="00E1789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78" w:type="dxa"/>
          </w:tcPr>
          <w:p w14:paraId="3921DDF7" w14:textId="77777777" w:rsidR="00E1789D" w:rsidRDefault="00E1789D">
            <w:pPr>
              <w:pStyle w:val="ConsPlusNormal"/>
            </w:pPr>
            <w:r>
              <w:t>1. Заявление.</w:t>
            </w:r>
          </w:p>
          <w:p w14:paraId="634D1CD4" w14:textId="77777777" w:rsidR="00E1789D" w:rsidRDefault="00E1789D">
            <w:pPr>
              <w:pStyle w:val="ConsPlusNormal"/>
            </w:pPr>
            <w:r>
              <w:lastRenderedPageBreak/>
              <w:t>2. Копия документа, удостоверяющего личность заявителя (личность представителя заявителя).</w:t>
            </w:r>
          </w:p>
          <w:p w14:paraId="2057D187" w14:textId="77777777" w:rsidR="00E1789D" w:rsidRDefault="00E1789D">
            <w:pPr>
              <w:pStyle w:val="ConsPlusNormal"/>
            </w:pPr>
            <w:r>
              <w:t>3. Решение об утверждении схемы расположения земельного участка.</w:t>
            </w:r>
          </w:p>
          <w:p w14:paraId="640DD9B8" w14:textId="77777777" w:rsidR="00E1789D" w:rsidRDefault="00E1789D">
            <w:pPr>
              <w:pStyle w:val="ConsPlusNormal"/>
            </w:pPr>
            <w:r>
              <w:t>4. Межевой план</w:t>
            </w:r>
          </w:p>
        </w:tc>
        <w:tc>
          <w:tcPr>
            <w:tcW w:w="2211" w:type="dxa"/>
          </w:tcPr>
          <w:p w14:paraId="02665219" w14:textId="77777777" w:rsidR="00E1789D" w:rsidRDefault="00E1789D">
            <w:pPr>
              <w:pStyle w:val="ConsPlusNormal"/>
            </w:pPr>
            <w:r>
              <w:lastRenderedPageBreak/>
              <w:t xml:space="preserve">Выписка из Единого </w:t>
            </w:r>
            <w:r>
              <w:lastRenderedPageBreak/>
              <w:t>государственного реестра недвижимости (далее - ЕГРН)</w:t>
            </w:r>
          </w:p>
        </w:tc>
        <w:tc>
          <w:tcPr>
            <w:tcW w:w="2324" w:type="dxa"/>
          </w:tcPr>
          <w:p w14:paraId="2A682BED" w14:textId="77777777" w:rsidR="00E1789D" w:rsidRDefault="00E1789D">
            <w:pPr>
              <w:pStyle w:val="ConsPlusNormal"/>
            </w:pPr>
            <w:hyperlink r:id="rId13">
              <w:r>
                <w:rPr>
                  <w:color w:val="0000FF"/>
                </w:rPr>
                <w:t xml:space="preserve">Пункт 3 части 1 статьи </w:t>
              </w:r>
              <w:r>
                <w:rPr>
                  <w:color w:val="0000FF"/>
                </w:rPr>
                <w:lastRenderedPageBreak/>
                <w:t>16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статья 18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статья 28</w:t>
              </w:r>
            </w:hyperlink>
            <w:r>
              <w:t xml:space="preserve"> ФЗ N 218</w:t>
            </w:r>
          </w:p>
        </w:tc>
        <w:tc>
          <w:tcPr>
            <w:tcW w:w="1587" w:type="dxa"/>
          </w:tcPr>
          <w:p w14:paraId="7969E855" w14:textId="77777777" w:rsidR="00E1789D" w:rsidRDefault="00E1789D">
            <w:pPr>
              <w:pStyle w:val="ConsPlusNormal"/>
            </w:pPr>
            <w:r>
              <w:lastRenderedPageBreak/>
              <w:t xml:space="preserve">Для всех </w:t>
            </w:r>
            <w:r>
              <w:lastRenderedPageBreak/>
              <w:t>объектов капитального строительства</w:t>
            </w:r>
          </w:p>
        </w:tc>
        <w:tc>
          <w:tcPr>
            <w:tcW w:w="2211" w:type="dxa"/>
          </w:tcPr>
          <w:p w14:paraId="6F02EF6D" w14:textId="77777777" w:rsidR="00E1789D" w:rsidRDefault="00E1789D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E1789D" w14:paraId="47A51BFA" w14:textId="77777777">
        <w:tc>
          <w:tcPr>
            <w:tcW w:w="567" w:type="dxa"/>
          </w:tcPr>
          <w:p w14:paraId="702740C6" w14:textId="77777777" w:rsidR="00E1789D" w:rsidRDefault="00E178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14:paraId="2CECE610" w14:textId="77777777" w:rsidR="00E1789D" w:rsidRDefault="00E1789D">
            <w:pPr>
              <w:pStyle w:val="ConsPlusNormal"/>
            </w:pPr>
            <w: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077" w:type="dxa"/>
          </w:tcPr>
          <w:p w14:paraId="1742D0A7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14:paraId="794B4C2A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14:paraId="58B5DB9F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14:paraId="53B7400C" w14:textId="77777777" w:rsidR="00E1789D" w:rsidRDefault="00E1789D">
            <w:pPr>
              <w:pStyle w:val="ConsPlusNormal"/>
            </w:pPr>
            <w:r>
              <w:t>1. Заявление о предоставлении земельного участка.</w:t>
            </w:r>
          </w:p>
          <w:p w14:paraId="3820EBAB" w14:textId="77777777" w:rsidR="00E1789D" w:rsidRDefault="00E1789D">
            <w:pPr>
              <w:pStyle w:val="ConsPlusNormal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14:paraId="61FDDAC2" w14:textId="77777777" w:rsidR="00E1789D" w:rsidRDefault="00E1789D">
            <w:pPr>
              <w:pStyle w:val="ConsPlusNormal"/>
            </w:pPr>
            <w:r>
              <w:t>3. Выписка из ЕГРН</w:t>
            </w:r>
          </w:p>
        </w:tc>
        <w:tc>
          <w:tcPr>
            <w:tcW w:w="2211" w:type="dxa"/>
          </w:tcPr>
          <w:p w14:paraId="62BE23EF" w14:textId="77777777" w:rsidR="00E1789D" w:rsidRDefault="00E1789D">
            <w:pPr>
              <w:pStyle w:val="ConsPlusNormal"/>
            </w:pPr>
            <w:r>
              <w:t>Уведомление о получении заявления</w:t>
            </w:r>
          </w:p>
        </w:tc>
        <w:tc>
          <w:tcPr>
            <w:tcW w:w="2324" w:type="dxa"/>
          </w:tcPr>
          <w:p w14:paraId="33757166" w14:textId="77777777" w:rsidR="00E1789D" w:rsidRDefault="00E1789D">
            <w:pPr>
              <w:pStyle w:val="ConsPlusNormal"/>
            </w:pPr>
            <w:hyperlink r:id="rId16">
              <w:r>
                <w:rPr>
                  <w:color w:val="0000FF"/>
                </w:rPr>
                <w:t>Статья 39.17</w:t>
              </w:r>
            </w:hyperlink>
            <w:r>
              <w:t xml:space="preserve"> ЗК РФ;</w:t>
            </w:r>
          </w:p>
          <w:p w14:paraId="3B8C2D46" w14:textId="77777777" w:rsidR="00E1789D" w:rsidRDefault="00E1789D">
            <w:pPr>
              <w:pStyle w:val="ConsPlusNormal"/>
            </w:pPr>
            <w:hyperlink r:id="rId17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Минэкономразвития N 7</w:t>
            </w:r>
          </w:p>
        </w:tc>
        <w:tc>
          <w:tcPr>
            <w:tcW w:w="1587" w:type="dxa"/>
          </w:tcPr>
          <w:p w14:paraId="0BB19A65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377CBE81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4BCBD7DE" w14:textId="77777777">
        <w:tc>
          <w:tcPr>
            <w:tcW w:w="567" w:type="dxa"/>
          </w:tcPr>
          <w:p w14:paraId="242F19BE" w14:textId="77777777" w:rsidR="00E1789D" w:rsidRDefault="00E178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14:paraId="3DFB5249" w14:textId="77777777" w:rsidR="00E1789D" w:rsidRDefault="00E1789D">
            <w:pPr>
              <w:pStyle w:val="ConsPlusNormal"/>
            </w:pPr>
            <w:r>
              <w:t>Договор с инвестором заключен</w:t>
            </w:r>
          </w:p>
        </w:tc>
        <w:tc>
          <w:tcPr>
            <w:tcW w:w="1077" w:type="dxa"/>
          </w:tcPr>
          <w:p w14:paraId="6D908033" w14:textId="77777777" w:rsidR="00E1789D" w:rsidRDefault="00E1789D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077" w:type="dxa"/>
          </w:tcPr>
          <w:p w14:paraId="5B9321E2" w14:textId="77777777" w:rsidR="00E1789D" w:rsidRDefault="00E1789D">
            <w:pPr>
              <w:pStyle w:val="ConsPlusNormal"/>
              <w:jc w:val="center"/>
            </w:pPr>
            <w:r>
              <w:t>14 рабочих дней</w:t>
            </w:r>
          </w:p>
        </w:tc>
        <w:tc>
          <w:tcPr>
            <w:tcW w:w="907" w:type="dxa"/>
          </w:tcPr>
          <w:p w14:paraId="3687B098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14:paraId="0E8E9ABA" w14:textId="77777777" w:rsidR="00E1789D" w:rsidRDefault="00E1789D">
            <w:pPr>
              <w:pStyle w:val="ConsPlusNormal"/>
            </w:pPr>
            <w:r>
              <w:t>1. Заявление о предоставлении земельного участка.</w:t>
            </w:r>
          </w:p>
          <w:p w14:paraId="0FD28D71" w14:textId="77777777" w:rsidR="00E1789D" w:rsidRDefault="00E1789D">
            <w:pPr>
              <w:pStyle w:val="ConsPlusNormal"/>
            </w:pPr>
            <w:r>
              <w:t>2. Выписка из ЕГРН</w:t>
            </w:r>
          </w:p>
        </w:tc>
        <w:tc>
          <w:tcPr>
            <w:tcW w:w="2211" w:type="dxa"/>
          </w:tcPr>
          <w:p w14:paraId="1B88E08D" w14:textId="77777777" w:rsidR="00E1789D" w:rsidRDefault="00E1789D">
            <w:pPr>
              <w:pStyle w:val="ConsPlusNormal"/>
            </w:pPr>
            <w:r>
              <w:t>1. Решение о предоставлении земельного участка.</w:t>
            </w:r>
          </w:p>
          <w:p w14:paraId="6D1B330C" w14:textId="77777777" w:rsidR="00E1789D" w:rsidRDefault="00E1789D">
            <w:pPr>
              <w:pStyle w:val="ConsPlusNormal"/>
            </w:pPr>
            <w:r>
              <w:t>2. Договор</w:t>
            </w:r>
          </w:p>
        </w:tc>
        <w:tc>
          <w:tcPr>
            <w:tcW w:w="2324" w:type="dxa"/>
          </w:tcPr>
          <w:p w14:paraId="47824B8B" w14:textId="77777777" w:rsidR="00E1789D" w:rsidRDefault="00E1789D">
            <w:pPr>
              <w:pStyle w:val="ConsPlusNormal"/>
            </w:pPr>
            <w:hyperlink r:id="rId18">
              <w:r>
                <w:rPr>
                  <w:color w:val="0000FF"/>
                </w:rPr>
                <w:t>Пункт 5 статьи 39.17</w:t>
              </w:r>
            </w:hyperlink>
            <w:r>
              <w:t xml:space="preserve"> ЗК РФ</w:t>
            </w:r>
          </w:p>
        </w:tc>
        <w:tc>
          <w:tcPr>
            <w:tcW w:w="1587" w:type="dxa"/>
          </w:tcPr>
          <w:p w14:paraId="6C98FAD2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43DB36A3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</w:tbl>
    <w:p w14:paraId="66253284" w14:textId="77777777" w:rsidR="00E1789D" w:rsidRDefault="00E1789D">
      <w:pPr>
        <w:pStyle w:val="ConsPlusNormal"/>
        <w:jc w:val="both"/>
      </w:pPr>
    </w:p>
    <w:p w14:paraId="3C0FEE1C" w14:textId="77777777" w:rsidR="00E1789D" w:rsidRDefault="00E1789D">
      <w:pPr>
        <w:pStyle w:val="ConsPlusNormal"/>
        <w:jc w:val="both"/>
      </w:pPr>
    </w:p>
    <w:p w14:paraId="4A2E8130" w14:textId="77777777" w:rsidR="00E1789D" w:rsidRDefault="00E1789D">
      <w:pPr>
        <w:pStyle w:val="ConsPlusNormal"/>
        <w:jc w:val="both"/>
      </w:pPr>
    </w:p>
    <w:p w14:paraId="751EE02E" w14:textId="77777777" w:rsidR="00E1789D" w:rsidRDefault="00E1789D">
      <w:pPr>
        <w:pStyle w:val="ConsPlusNormal"/>
        <w:jc w:val="both"/>
      </w:pPr>
    </w:p>
    <w:p w14:paraId="3C8B4B6F" w14:textId="77777777" w:rsidR="00E1789D" w:rsidRDefault="00E1789D">
      <w:pPr>
        <w:pStyle w:val="ConsPlusNormal"/>
        <w:jc w:val="both"/>
      </w:pPr>
    </w:p>
    <w:p w14:paraId="46D9AB94" w14:textId="77777777" w:rsidR="00E1789D" w:rsidRDefault="00E1789D">
      <w:pPr>
        <w:pStyle w:val="ConsPlusNormal"/>
        <w:jc w:val="right"/>
        <w:outlineLvl w:val="0"/>
      </w:pPr>
      <w:r>
        <w:t>Приложение N 2</w:t>
      </w:r>
    </w:p>
    <w:p w14:paraId="279826D5" w14:textId="77777777" w:rsidR="00E1789D" w:rsidRDefault="00E1789D">
      <w:pPr>
        <w:pStyle w:val="ConsPlusNormal"/>
        <w:jc w:val="right"/>
      </w:pPr>
      <w:r>
        <w:t>к распоряжению</w:t>
      </w:r>
    </w:p>
    <w:p w14:paraId="13167998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6043893E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19F5053D" w14:textId="77777777" w:rsidR="00E1789D" w:rsidRDefault="00E1789D">
      <w:pPr>
        <w:pStyle w:val="ConsPlusNormal"/>
        <w:jc w:val="right"/>
      </w:pPr>
      <w:r>
        <w:t>от 12 мая 2023 г. N 546</w:t>
      </w:r>
    </w:p>
    <w:p w14:paraId="67D6B658" w14:textId="77777777" w:rsidR="00E1789D" w:rsidRDefault="00E1789D">
      <w:pPr>
        <w:pStyle w:val="ConsPlusNormal"/>
        <w:jc w:val="both"/>
      </w:pPr>
    </w:p>
    <w:p w14:paraId="331E4F39" w14:textId="77777777" w:rsidR="00E1789D" w:rsidRDefault="00E1789D">
      <w:pPr>
        <w:pStyle w:val="ConsPlusTitle"/>
        <w:jc w:val="center"/>
      </w:pPr>
      <w:bookmarkStart w:id="1" w:name="P161"/>
      <w:bookmarkEnd w:id="1"/>
      <w:r>
        <w:t>АЛГОРИТМ</w:t>
      </w:r>
    </w:p>
    <w:p w14:paraId="2CD1FDD9" w14:textId="77777777" w:rsidR="00E1789D" w:rsidRDefault="00E1789D">
      <w:pPr>
        <w:pStyle w:val="ConsPlusTitle"/>
        <w:jc w:val="center"/>
      </w:pPr>
      <w:r>
        <w:lastRenderedPageBreak/>
        <w:t>ДЕЙСТВИЙ ИНВЕСТОРА ПРИ РЕАЛИЗАЦИИ ИНВЕСТИЦИОННЫХ ПРОЕКТОВ</w:t>
      </w:r>
    </w:p>
    <w:p w14:paraId="0F0433E5" w14:textId="77777777" w:rsidR="00E1789D" w:rsidRDefault="00E1789D">
      <w:pPr>
        <w:pStyle w:val="ConsPlusTitle"/>
        <w:jc w:val="center"/>
      </w:pPr>
      <w:r>
        <w:t>ДЛЯ ПОЛУЧЕНИЯ ЗЕМЕЛЬНОГО УЧАСТКА В АРЕНДУ (НА ТОРГАХ)</w:t>
      </w:r>
    </w:p>
    <w:p w14:paraId="2F47854D" w14:textId="77777777" w:rsidR="00E1789D" w:rsidRDefault="00E1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077"/>
        <w:gridCol w:w="907"/>
        <w:gridCol w:w="2778"/>
        <w:gridCol w:w="2211"/>
        <w:gridCol w:w="2324"/>
        <w:gridCol w:w="1587"/>
        <w:gridCol w:w="2211"/>
      </w:tblGrid>
      <w:tr w:rsidR="00E1789D" w14:paraId="14C9C41A" w14:textId="77777777">
        <w:tc>
          <w:tcPr>
            <w:tcW w:w="567" w:type="dxa"/>
          </w:tcPr>
          <w:p w14:paraId="65D19BC9" w14:textId="77777777" w:rsidR="00E1789D" w:rsidRDefault="00E1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14:paraId="35524C6E" w14:textId="77777777" w:rsidR="00E1789D" w:rsidRDefault="00E1789D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1077" w:type="dxa"/>
          </w:tcPr>
          <w:p w14:paraId="314AECB5" w14:textId="77777777" w:rsidR="00E1789D" w:rsidRDefault="00E1789D">
            <w:pPr>
              <w:pStyle w:val="ConsPlusNormal"/>
              <w:jc w:val="center"/>
            </w:pPr>
            <w:r>
              <w:t>Срок фактический</w:t>
            </w:r>
          </w:p>
        </w:tc>
        <w:tc>
          <w:tcPr>
            <w:tcW w:w="1077" w:type="dxa"/>
          </w:tcPr>
          <w:p w14:paraId="22679FF1" w14:textId="77777777" w:rsidR="00E1789D" w:rsidRDefault="00E1789D">
            <w:pPr>
              <w:pStyle w:val="ConsPlusNormal"/>
              <w:jc w:val="center"/>
            </w:pPr>
            <w:r>
              <w:t>Срок целевой</w:t>
            </w:r>
          </w:p>
        </w:tc>
        <w:tc>
          <w:tcPr>
            <w:tcW w:w="907" w:type="dxa"/>
          </w:tcPr>
          <w:p w14:paraId="7C6F9F43" w14:textId="77777777" w:rsidR="00E1789D" w:rsidRDefault="00E1789D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2778" w:type="dxa"/>
          </w:tcPr>
          <w:p w14:paraId="613DCED0" w14:textId="77777777" w:rsidR="00E1789D" w:rsidRDefault="00E1789D">
            <w:pPr>
              <w:pStyle w:val="ConsPlusNormal"/>
              <w:jc w:val="center"/>
            </w:pPr>
            <w:r>
              <w:t>Входящие документы</w:t>
            </w:r>
          </w:p>
        </w:tc>
        <w:tc>
          <w:tcPr>
            <w:tcW w:w="2211" w:type="dxa"/>
          </w:tcPr>
          <w:p w14:paraId="1B33FCF9" w14:textId="77777777" w:rsidR="00E1789D" w:rsidRDefault="00E1789D">
            <w:pPr>
              <w:pStyle w:val="ConsPlusNormal"/>
              <w:jc w:val="center"/>
            </w:pPr>
            <w:r>
              <w:t>Результирующие документы</w:t>
            </w:r>
          </w:p>
        </w:tc>
        <w:tc>
          <w:tcPr>
            <w:tcW w:w="2324" w:type="dxa"/>
          </w:tcPr>
          <w:p w14:paraId="347C9627" w14:textId="77777777" w:rsidR="00E1789D" w:rsidRDefault="00E1789D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587" w:type="dxa"/>
          </w:tcPr>
          <w:p w14:paraId="2A992AC3" w14:textId="77777777" w:rsidR="00E1789D" w:rsidRDefault="00E1789D">
            <w:pPr>
              <w:pStyle w:val="ConsPlusNormal"/>
              <w:jc w:val="center"/>
            </w:pPr>
            <w:r>
              <w:t>Категории инвестиционных проектов</w:t>
            </w:r>
          </w:p>
        </w:tc>
        <w:tc>
          <w:tcPr>
            <w:tcW w:w="2211" w:type="dxa"/>
          </w:tcPr>
          <w:p w14:paraId="510A5773" w14:textId="77777777" w:rsidR="00E1789D" w:rsidRDefault="00E178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1789D" w14:paraId="773A81EA" w14:textId="77777777">
        <w:tc>
          <w:tcPr>
            <w:tcW w:w="567" w:type="dxa"/>
          </w:tcPr>
          <w:p w14:paraId="1B74CD73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AFA6A80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23D49368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2D27CDA1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6B0872F3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14:paraId="3E2ECFD6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14:paraId="24E80C73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14:paraId="75326B18" w14:textId="77777777" w:rsidR="00E1789D" w:rsidRDefault="00E178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14:paraId="2A437753" w14:textId="77777777" w:rsidR="00E1789D" w:rsidRDefault="00E178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14:paraId="79456B83" w14:textId="77777777" w:rsidR="00E1789D" w:rsidRDefault="00E1789D">
            <w:pPr>
              <w:pStyle w:val="ConsPlusNormal"/>
              <w:jc w:val="center"/>
            </w:pPr>
            <w:r>
              <w:t>10</w:t>
            </w:r>
          </w:p>
        </w:tc>
      </w:tr>
      <w:tr w:rsidR="00E1789D" w14:paraId="515EE516" w14:textId="77777777">
        <w:tc>
          <w:tcPr>
            <w:tcW w:w="567" w:type="dxa"/>
          </w:tcPr>
          <w:p w14:paraId="1A96DBA1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28747F70" w14:textId="77777777" w:rsidR="00E1789D" w:rsidRDefault="00E1789D">
            <w:pPr>
              <w:pStyle w:val="ConsPlusNormal"/>
            </w:pPr>
            <w:r>
              <w:t>Направление в уполномоченный орган заявления о проведении аукциона</w:t>
            </w:r>
          </w:p>
        </w:tc>
        <w:tc>
          <w:tcPr>
            <w:tcW w:w="1077" w:type="dxa"/>
          </w:tcPr>
          <w:p w14:paraId="1849BE43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14:paraId="6014CA42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14:paraId="18A02F7A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14:paraId="544A2B91" w14:textId="77777777" w:rsidR="00E1789D" w:rsidRDefault="00E1789D">
            <w:pPr>
              <w:pStyle w:val="ConsPlusNormal"/>
              <w:jc w:val="both"/>
            </w:pPr>
            <w:r>
              <w:t>1. Заявление о проведении аукциона.</w:t>
            </w:r>
          </w:p>
          <w:p w14:paraId="3C76481F" w14:textId="77777777" w:rsidR="00E1789D" w:rsidRDefault="00E1789D">
            <w:pPr>
              <w:pStyle w:val="ConsPlusNormal"/>
              <w:jc w:val="both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14:paraId="20B99D10" w14:textId="77777777" w:rsidR="00E1789D" w:rsidRDefault="00E1789D">
            <w:pPr>
              <w:pStyle w:val="ConsPlusNormal"/>
              <w:jc w:val="both"/>
            </w:pPr>
            <w:r>
              <w:t>3. Выписка из Единого государственного реестра недвижимости (далее - ЕГРН)</w:t>
            </w:r>
          </w:p>
        </w:tc>
        <w:tc>
          <w:tcPr>
            <w:tcW w:w="2211" w:type="dxa"/>
          </w:tcPr>
          <w:p w14:paraId="0BCB3373" w14:textId="77777777" w:rsidR="00E1789D" w:rsidRDefault="00E1789D">
            <w:pPr>
              <w:pStyle w:val="ConsPlusNormal"/>
            </w:pPr>
            <w:r>
              <w:t>Уведомление о получении заявления</w:t>
            </w:r>
          </w:p>
        </w:tc>
        <w:tc>
          <w:tcPr>
            <w:tcW w:w="2324" w:type="dxa"/>
          </w:tcPr>
          <w:p w14:paraId="0D8184F1" w14:textId="77777777" w:rsidR="00E1789D" w:rsidRDefault="00E1789D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Статья 39.11</w:t>
              </w:r>
            </w:hyperlink>
            <w:r>
              <w:t xml:space="preserve"> Земельного кодекса Российской Федерации (далее - ЗК РФ);</w:t>
            </w:r>
          </w:p>
          <w:p w14:paraId="3CD5D3F0" w14:textId="77777777" w:rsidR="00E1789D" w:rsidRDefault="00E1789D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Минэкономразвития России от 14.01.2015 N 7 "Об утверждении порядка и способов подачи заявлений, а также требований к их формату"</w:t>
            </w:r>
          </w:p>
        </w:tc>
        <w:tc>
          <w:tcPr>
            <w:tcW w:w="1587" w:type="dxa"/>
          </w:tcPr>
          <w:p w14:paraId="7230757A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4817BA9D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7B93AD69" w14:textId="77777777">
        <w:tc>
          <w:tcPr>
            <w:tcW w:w="567" w:type="dxa"/>
          </w:tcPr>
          <w:p w14:paraId="408764D8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253482DE" w14:textId="77777777" w:rsidR="00E1789D" w:rsidRDefault="00E1789D">
            <w:pPr>
              <w:pStyle w:val="ConsPlusNormal"/>
            </w:pPr>
            <w:r>
              <w:t xml:space="preserve">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</w:t>
            </w:r>
            <w:r>
              <w:lastRenderedPageBreak/>
              <w:t>рыночной стоимости</w:t>
            </w:r>
          </w:p>
        </w:tc>
        <w:tc>
          <w:tcPr>
            <w:tcW w:w="1077" w:type="dxa"/>
          </w:tcPr>
          <w:p w14:paraId="6A8D54AA" w14:textId="77777777" w:rsidR="00E1789D" w:rsidRDefault="00E1789D">
            <w:pPr>
              <w:pStyle w:val="ConsPlusNormal"/>
              <w:jc w:val="center"/>
            </w:pPr>
            <w:r>
              <w:lastRenderedPageBreak/>
              <w:t>44 рабочих дня</w:t>
            </w:r>
          </w:p>
        </w:tc>
        <w:tc>
          <w:tcPr>
            <w:tcW w:w="1077" w:type="dxa"/>
          </w:tcPr>
          <w:p w14:paraId="4AF5EBAD" w14:textId="77777777" w:rsidR="00E1789D" w:rsidRDefault="00E1789D">
            <w:pPr>
              <w:pStyle w:val="ConsPlusNormal"/>
              <w:jc w:val="center"/>
            </w:pPr>
            <w:r>
              <w:t>40 рабочих дней</w:t>
            </w:r>
          </w:p>
        </w:tc>
        <w:tc>
          <w:tcPr>
            <w:tcW w:w="907" w:type="dxa"/>
          </w:tcPr>
          <w:p w14:paraId="575F3798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14:paraId="7AE4A3B2" w14:textId="77777777" w:rsidR="00E1789D" w:rsidRDefault="00E1789D">
            <w:pPr>
              <w:pStyle w:val="ConsPlusNormal"/>
              <w:jc w:val="both"/>
            </w:pPr>
            <w:r>
              <w:t>1. Заявление о проведении аукциона.</w:t>
            </w:r>
          </w:p>
          <w:p w14:paraId="3068EFEE" w14:textId="77777777" w:rsidR="00E1789D" w:rsidRDefault="00E1789D">
            <w:pPr>
              <w:pStyle w:val="ConsPlusNormal"/>
              <w:jc w:val="both"/>
            </w:pPr>
            <w:r>
              <w:t>2. Выписка из ЕГРН</w:t>
            </w:r>
          </w:p>
        </w:tc>
        <w:tc>
          <w:tcPr>
            <w:tcW w:w="2211" w:type="dxa"/>
          </w:tcPr>
          <w:p w14:paraId="44C95880" w14:textId="77777777" w:rsidR="00E1789D" w:rsidRDefault="00E1789D">
            <w:pPr>
              <w:pStyle w:val="ConsPlusNormal"/>
            </w:pPr>
            <w:r>
              <w:t xml:space="preserve">1. 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</w:t>
            </w:r>
            <w:r>
              <w:lastRenderedPageBreak/>
              <w:t>целях архитектурно-строительного проектирования.</w:t>
            </w:r>
          </w:p>
          <w:p w14:paraId="7B54F492" w14:textId="77777777" w:rsidR="00E1789D" w:rsidRDefault="00E1789D">
            <w:pPr>
              <w:pStyle w:val="ConsPlusNormal"/>
            </w:pPr>
            <w:r>
              <w:t>2. Отчет об определении рыночной стоимости.</w:t>
            </w:r>
          </w:p>
          <w:p w14:paraId="05378F96" w14:textId="77777777" w:rsidR="00E1789D" w:rsidRDefault="00E1789D">
            <w:pPr>
              <w:pStyle w:val="ConsPlusNormal"/>
            </w:pPr>
            <w:r>
              <w:t>3. Извещение о проведении аукциона</w:t>
            </w:r>
          </w:p>
        </w:tc>
        <w:tc>
          <w:tcPr>
            <w:tcW w:w="2324" w:type="dxa"/>
          </w:tcPr>
          <w:p w14:paraId="3F8C1B6C" w14:textId="77777777" w:rsidR="00E1789D" w:rsidRDefault="00E1789D">
            <w:pPr>
              <w:pStyle w:val="ConsPlusNormal"/>
              <w:jc w:val="both"/>
            </w:pPr>
            <w:hyperlink r:id="rId21">
              <w:r>
                <w:rPr>
                  <w:color w:val="0000FF"/>
                </w:rPr>
                <w:t>Статья 39.11</w:t>
              </w:r>
            </w:hyperlink>
            <w:r>
              <w:t xml:space="preserve"> ЗК РФ;</w:t>
            </w:r>
          </w:p>
          <w:p w14:paraId="7D04E555" w14:textId="77777777" w:rsidR="00E1789D" w:rsidRDefault="00E1789D">
            <w:pPr>
              <w:pStyle w:val="ConsPlusNormal"/>
              <w:jc w:val="both"/>
            </w:pPr>
            <w:hyperlink r:id="rId22">
              <w:r>
                <w:rPr>
                  <w:color w:val="0000FF"/>
                </w:rPr>
                <w:t>статья 52.1</w:t>
              </w:r>
            </w:hyperlink>
            <w:r>
              <w:t xml:space="preserve"> Градостроительного кодекса Российской Федерации (далее - </w:t>
            </w:r>
            <w:proofErr w:type="spellStart"/>
            <w:r>
              <w:t>ГрК</w:t>
            </w:r>
            <w:proofErr w:type="spellEnd"/>
            <w:r>
              <w:t xml:space="preserve"> РФ);</w:t>
            </w:r>
          </w:p>
          <w:p w14:paraId="3FDEEBAF" w14:textId="77777777" w:rsidR="00E1789D" w:rsidRDefault="00E1789D">
            <w:pPr>
              <w:pStyle w:val="ConsPlusNormal"/>
              <w:jc w:val="both"/>
            </w:pPr>
            <w:r>
              <w:t xml:space="preserve">Федеральный </w:t>
            </w:r>
            <w:hyperlink r:id="rId23">
              <w:r>
                <w:rPr>
                  <w:color w:val="0000FF"/>
                </w:rPr>
                <w:t>закон</w:t>
              </w:r>
            </w:hyperlink>
            <w:r>
              <w:t xml:space="preserve"> от 29.07.1998 N 135-ФЗ "Об оценочной деятельности в Российской </w:t>
            </w:r>
            <w:r>
              <w:lastRenderedPageBreak/>
              <w:t>Федерации"</w:t>
            </w:r>
          </w:p>
        </w:tc>
        <w:tc>
          <w:tcPr>
            <w:tcW w:w="1587" w:type="dxa"/>
          </w:tcPr>
          <w:p w14:paraId="66047183" w14:textId="77777777" w:rsidR="00E1789D" w:rsidRDefault="00E1789D">
            <w:pPr>
              <w:pStyle w:val="ConsPlusNormal"/>
            </w:pPr>
            <w:r>
              <w:lastRenderedPageBreak/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53839FBB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4C29357A" w14:textId="77777777">
        <w:tc>
          <w:tcPr>
            <w:tcW w:w="567" w:type="dxa"/>
          </w:tcPr>
          <w:p w14:paraId="6B70853C" w14:textId="77777777" w:rsidR="00E1789D" w:rsidRDefault="00E178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56B444CF" w14:textId="77777777" w:rsidR="00E1789D" w:rsidRDefault="00E1789D">
            <w:pPr>
              <w:pStyle w:val="ConsPlusNormal"/>
            </w:pPr>
            <w:r>
              <w:t>Размещение информации об аукционе на официальном сайте torgi.gov.ru</w:t>
            </w:r>
          </w:p>
        </w:tc>
        <w:tc>
          <w:tcPr>
            <w:tcW w:w="1077" w:type="dxa"/>
          </w:tcPr>
          <w:p w14:paraId="5CC09655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14:paraId="6354329D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14:paraId="302694EA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14:paraId="532BB3B7" w14:textId="77777777" w:rsidR="00E1789D" w:rsidRDefault="00E1789D">
            <w:pPr>
              <w:pStyle w:val="ConsPlusNormal"/>
              <w:jc w:val="both"/>
            </w:pPr>
            <w:r>
              <w:t>1. Заявление о проведении аукциона.</w:t>
            </w:r>
          </w:p>
          <w:p w14:paraId="4E9A6419" w14:textId="77777777" w:rsidR="00E1789D" w:rsidRDefault="00E1789D">
            <w:pPr>
              <w:pStyle w:val="ConsPlusNormal"/>
              <w:jc w:val="both"/>
            </w:pPr>
            <w:r>
              <w:t>2. Выписка из ЕГРН</w:t>
            </w:r>
          </w:p>
        </w:tc>
        <w:tc>
          <w:tcPr>
            <w:tcW w:w="2211" w:type="dxa"/>
          </w:tcPr>
          <w:p w14:paraId="13FEED26" w14:textId="77777777" w:rsidR="00E1789D" w:rsidRDefault="00E1789D">
            <w:pPr>
              <w:pStyle w:val="ConsPlusNormal"/>
            </w:pPr>
            <w:r>
              <w:t>1. Извещение о проведении аукциона</w:t>
            </w:r>
          </w:p>
        </w:tc>
        <w:tc>
          <w:tcPr>
            <w:tcW w:w="2324" w:type="dxa"/>
          </w:tcPr>
          <w:p w14:paraId="35DC8B05" w14:textId="77777777" w:rsidR="00E1789D" w:rsidRDefault="00E1789D">
            <w:pPr>
              <w:pStyle w:val="ConsPlusNormal"/>
              <w:jc w:val="both"/>
            </w:pPr>
            <w:hyperlink r:id="rId24">
              <w:r>
                <w:rPr>
                  <w:color w:val="0000FF"/>
                </w:rPr>
                <w:t>Подпункты 18</w:t>
              </w:r>
            </w:hyperlink>
            <w:r>
              <w:t xml:space="preserve"> - </w:t>
            </w:r>
            <w:hyperlink r:id="rId25">
              <w:r>
                <w:rPr>
                  <w:color w:val="0000FF"/>
                </w:rPr>
                <w:t>20 статьи 39.11</w:t>
              </w:r>
            </w:hyperlink>
            <w:r>
              <w:t xml:space="preserve"> ЗК РФ</w:t>
            </w:r>
          </w:p>
        </w:tc>
        <w:tc>
          <w:tcPr>
            <w:tcW w:w="1587" w:type="dxa"/>
          </w:tcPr>
          <w:p w14:paraId="68CE0BD7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43A92CD1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6D6B886F" w14:textId="77777777">
        <w:tc>
          <w:tcPr>
            <w:tcW w:w="567" w:type="dxa"/>
          </w:tcPr>
          <w:p w14:paraId="63F56435" w14:textId="77777777" w:rsidR="00E1789D" w:rsidRDefault="00E178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58122BC1" w14:textId="77777777" w:rsidR="00E1789D" w:rsidRDefault="00E1789D">
            <w:pPr>
              <w:pStyle w:val="ConsPlusNormal"/>
            </w:pPr>
            <w:r>
              <w:t>Проведение аукциона</w:t>
            </w:r>
          </w:p>
        </w:tc>
        <w:tc>
          <w:tcPr>
            <w:tcW w:w="1077" w:type="dxa"/>
          </w:tcPr>
          <w:p w14:paraId="4C257789" w14:textId="77777777" w:rsidR="00E1789D" w:rsidRDefault="00E1789D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077" w:type="dxa"/>
          </w:tcPr>
          <w:p w14:paraId="5467963D" w14:textId="77777777" w:rsidR="00E1789D" w:rsidRDefault="00E1789D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907" w:type="dxa"/>
          </w:tcPr>
          <w:p w14:paraId="24FB8957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14:paraId="60D086A6" w14:textId="77777777" w:rsidR="00E1789D" w:rsidRDefault="00E1789D">
            <w:pPr>
              <w:pStyle w:val="ConsPlusNormal"/>
              <w:jc w:val="both"/>
            </w:pPr>
            <w: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      </w:r>
          </w:p>
          <w:p w14:paraId="3ACA896A" w14:textId="77777777" w:rsidR="00E1789D" w:rsidRDefault="00E1789D">
            <w:pPr>
              <w:pStyle w:val="ConsPlusNormal"/>
              <w:jc w:val="both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14:paraId="07066BB2" w14:textId="77777777" w:rsidR="00E1789D" w:rsidRDefault="00E1789D">
            <w:pPr>
              <w:pStyle w:val="ConsPlusNormal"/>
              <w:jc w:val="both"/>
            </w:pPr>
            <w:r>
              <w:t>3. Документы, подтверждающие внесение задатка</w:t>
            </w:r>
          </w:p>
        </w:tc>
        <w:tc>
          <w:tcPr>
            <w:tcW w:w="2211" w:type="dxa"/>
          </w:tcPr>
          <w:p w14:paraId="1C5E4A62" w14:textId="77777777" w:rsidR="00E1789D" w:rsidRDefault="00E1789D">
            <w:pPr>
              <w:pStyle w:val="ConsPlusNormal"/>
            </w:pPr>
            <w:r>
              <w:t>1. Протокол о результатах аукциона</w:t>
            </w:r>
          </w:p>
        </w:tc>
        <w:tc>
          <w:tcPr>
            <w:tcW w:w="2324" w:type="dxa"/>
          </w:tcPr>
          <w:p w14:paraId="68584659" w14:textId="77777777" w:rsidR="00E1789D" w:rsidRDefault="00E1789D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Пункт 1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пункт 15 статьи 39.12</w:t>
              </w:r>
            </w:hyperlink>
            <w:r>
              <w:t xml:space="preserve"> ЗК РФ</w:t>
            </w:r>
          </w:p>
        </w:tc>
        <w:tc>
          <w:tcPr>
            <w:tcW w:w="1587" w:type="dxa"/>
          </w:tcPr>
          <w:p w14:paraId="1D8FBFBE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2EBB95B8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  <w:tr w:rsidR="00E1789D" w14:paraId="26B5CB81" w14:textId="77777777">
        <w:tc>
          <w:tcPr>
            <w:tcW w:w="567" w:type="dxa"/>
          </w:tcPr>
          <w:p w14:paraId="515E0D4C" w14:textId="77777777" w:rsidR="00E1789D" w:rsidRDefault="00E178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14:paraId="203109EF" w14:textId="77777777" w:rsidR="00E1789D" w:rsidRDefault="00E1789D">
            <w:pPr>
              <w:pStyle w:val="ConsPlusNormal"/>
            </w:pPr>
            <w:r>
              <w:t>Заключение договора с инвестором</w:t>
            </w:r>
          </w:p>
        </w:tc>
        <w:tc>
          <w:tcPr>
            <w:tcW w:w="1077" w:type="dxa"/>
          </w:tcPr>
          <w:p w14:paraId="1456C9D4" w14:textId="77777777" w:rsidR="00E1789D" w:rsidRDefault="00E1789D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077" w:type="dxa"/>
          </w:tcPr>
          <w:p w14:paraId="60897FBD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907" w:type="dxa"/>
          </w:tcPr>
          <w:p w14:paraId="15F65892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14:paraId="26B08386" w14:textId="77777777" w:rsidR="00E1789D" w:rsidRDefault="00E1789D">
            <w:pPr>
              <w:pStyle w:val="ConsPlusNormal"/>
              <w:jc w:val="both"/>
            </w:pPr>
            <w:r>
              <w:t xml:space="preserve">1. Заявка на участие в аукционе по установленной в извещении о проведении аукциона форме с </w:t>
            </w:r>
            <w:r>
              <w:lastRenderedPageBreak/>
              <w:t>указанием банковских реквизитов счета для возврата задатка.</w:t>
            </w:r>
          </w:p>
          <w:p w14:paraId="5CB28525" w14:textId="77777777" w:rsidR="00E1789D" w:rsidRDefault="00E1789D">
            <w:pPr>
              <w:pStyle w:val="ConsPlusNormal"/>
              <w:jc w:val="both"/>
            </w:pPr>
            <w:r>
              <w:t>2. Документы, подтверждающие внесение задатка</w:t>
            </w:r>
          </w:p>
        </w:tc>
        <w:tc>
          <w:tcPr>
            <w:tcW w:w="2211" w:type="dxa"/>
          </w:tcPr>
          <w:p w14:paraId="47AAB1A2" w14:textId="77777777" w:rsidR="00E1789D" w:rsidRDefault="00E1789D">
            <w:pPr>
              <w:pStyle w:val="ConsPlusNormal"/>
            </w:pPr>
            <w:r>
              <w:lastRenderedPageBreak/>
              <w:t>1. Протокол о результатах аукциона.</w:t>
            </w:r>
          </w:p>
          <w:p w14:paraId="7A6D81D8" w14:textId="77777777" w:rsidR="00E1789D" w:rsidRDefault="00E1789D">
            <w:pPr>
              <w:pStyle w:val="ConsPlusNormal"/>
            </w:pPr>
            <w:r>
              <w:t>2. Договор</w:t>
            </w:r>
          </w:p>
        </w:tc>
        <w:tc>
          <w:tcPr>
            <w:tcW w:w="2324" w:type="dxa"/>
          </w:tcPr>
          <w:p w14:paraId="561B2E2F" w14:textId="77777777" w:rsidR="00E1789D" w:rsidRDefault="00E1789D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Пункт 15 статьи 39.12</w:t>
              </w:r>
            </w:hyperlink>
            <w:r>
              <w:t xml:space="preserve"> ЗК РФ</w:t>
            </w:r>
          </w:p>
        </w:tc>
        <w:tc>
          <w:tcPr>
            <w:tcW w:w="1587" w:type="dxa"/>
          </w:tcPr>
          <w:p w14:paraId="6BC79E82" w14:textId="77777777" w:rsidR="00E1789D" w:rsidRDefault="00E1789D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6418CE78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</w:tr>
    </w:tbl>
    <w:p w14:paraId="274CDBA5" w14:textId="77777777" w:rsidR="00E1789D" w:rsidRDefault="00E1789D">
      <w:pPr>
        <w:pStyle w:val="ConsPlusNormal"/>
        <w:jc w:val="both"/>
      </w:pPr>
    </w:p>
    <w:p w14:paraId="4A93233B" w14:textId="77777777" w:rsidR="00E1789D" w:rsidRDefault="00E1789D">
      <w:pPr>
        <w:pStyle w:val="ConsPlusNormal"/>
        <w:jc w:val="both"/>
      </w:pPr>
    </w:p>
    <w:p w14:paraId="09BB638E" w14:textId="77777777" w:rsidR="00E1789D" w:rsidRDefault="00E1789D">
      <w:pPr>
        <w:pStyle w:val="ConsPlusNormal"/>
        <w:jc w:val="both"/>
      </w:pPr>
    </w:p>
    <w:p w14:paraId="74E6FF3F" w14:textId="77777777" w:rsidR="00E1789D" w:rsidRDefault="00E1789D">
      <w:pPr>
        <w:pStyle w:val="ConsPlusNormal"/>
        <w:jc w:val="both"/>
      </w:pPr>
    </w:p>
    <w:p w14:paraId="5CDB0AB9" w14:textId="77777777" w:rsidR="00E1789D" w:rsidRDefault="00E1789D">
      <w:pPr>
        <w:pStyle w:val="ConsPlusNormal"/>
        <w:jc w:val="both"/>
      </w:pPr>
    </w:p>
    <w:p w14:paraId="5A373857" w14:textId="77777777" w:rsidR="00E1789D" w:rsidRDefault="00E1789D">
      <w:pPr>
        <w:pStyle w:val="ConsPlusNormal"/>
        <w:jc w:val="right"/>
        <w:outlineLvl w:val="0"/>
      </w:pPr>
      <w:r>
        <w:t>Приложение N 3</w:t>
      </w:r>
    </w:p>
    <w:p w14:paraId="13795958" w14:textId="77777777" w:rsidR="00E1789D" w:rsidRDefault="00E1789D">
      <w:pPr>
        <w:pStyle w:val="ConsPlusNormal"/>
        <w:jc w:val="right"/>
      </w:pPr>
      <w:r>
        <w:t>к распоряжению</w:t>
      </w:r>
    </w:p>
    <w:p w14:paraId="3165427C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14B46DC2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68E375BA" w14:textId="77777777" w:rsidR="00E1789D" w:rsidRDefault="00E1789D">
      <w:pPr>
        <w:pStyle w:val="ConsPlusNormal"/>
        <w:jc w:val="right"/>
      </w:pPr>
      <w:r>
        <w:t>от 12 мая 2023 г. N 546</w:t>
      </w:r>
    </w:p>
    <w:p w14:paraId="792860FF" w14:textId="77777777" w:rsidR="00E1789D" w:rsidRDefault="00E1789D">
      <w:pPr>
        <w:pStyle w:val="ConsPlusNormal"/>
        <w:jc w:val="both"/>
      </w:pPr>
    </w:p>
    <w:p w14:paraId="1D1DFD37" w14:textId="77777777" w:rsidR="00E1789D" w:rsidRDefault="00E1789D">
      <w:pPr>
        <w:pStyle w:val="ConsPlusTitle"/>
        <w:jc w:val="center"/>
      </w:pPr>
      <w:bookmarkStart w:id="2" w:name="P259"/>
      <w:bookmarkEnd w:id="2"/>
      <w:r>
        <w:t>АЛГОРИТМ</w:t>
      </w:r>
    </w:p>
    <w:p w14:paraId="2287F415" w14:textId="77777777" w:rsidR="00E1789D" w:rsidRDefault="00E1789D">
      <w:pPr>
        <w:pStyle w:val="ConsPlusTitle"/>
        <w:jc w:val="center"/>
      </w:pPr>
      <w:r>
        <w:t>ДЕЙСТВИЙ ИНВЕСТОРА ПРИ РЕАЛИЗАЦИИ ИНВЕСТИЦИОННЫХ ПРОЕКТОВ</w:t>
      </w:r>
    </w:p>
    <w:p w14:paraId="54AB9FF2" w14:textId="77777777" w:rsidR="00E1789D" w:rsidRDefault="00E1789D">
      <w:pPr>
        <w:pStyle w:val="ConsPlusTitle"/>
        <w:jc w:val="center"/>
      </w:pPr>
      <w:r>
        <w:t>ПО ПРОЦЕДУРАМ ОФОРМЛЕНИЯ ПРАВ СОБСТВЕННОСТИ НА ВВЕДЕННЫЙ</w:t>
      </w:r>
    </w:p>
    <w:p w14:paraId="5723EA58" w14:textId="77777777" w:rsidR="00E1789D" w:rsidRDefault="00E1789D">
      <w:pPr>
        <w:pStyle w:val="ConsPlusTitle"/>
        <w:jc w:val="center"/>
      </w:pPr>
      <w:r>
        <w:t>В ЭКСПЛУАТАЦИЮ ОБЪЕКТ</w:t>
      </w:r>
    </w:p>
    <w:p w14:paraId="17E20D3C" w14:textId="77777777" w:rsidR="00E1789D" w:rsidRDefault="00E1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077"/>
        <w:gridCol w:w="907"/>
        <w:gridCol w:w="2778"/>
        <w:gridCol w:w="2211"/>
        <w:gridCol w:w="2324"/>
        <w:gridCol w:w="1587"/>
        <w:gridCol w:w="2211"/>
      </w:tblGrid>
      <w:tr w:rsidR="00E1789D" w14:paraId="2AB9D8DE" w14:textId="77777777">
        <w:tc>
          <w:tcPr>
            <w:tcW w:w="567" w:type="dxa"/>
          </w:tcPr>
          <w:p w14:paraId="5622736A" w14:textId="77777777" w:rsidR="00E1789D" w:rsidRDefault="00E1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14:paraId="02B28154" w14:textId="77777777" w:rsidR="00E1789D" w:rsidRDefault="00E1789D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1077" w:type="dxa"/>
          </w:tcPr>
          <w:p w14:paraId="15182280" w14:textId="77777777" w:rsidR="00E1789D" w:rsidRDefault="00E1789D">
            <w:pPr>
              <w:pStyle w:val="ConsPlusNormal"/>
              <w:jc w:val="center"/>
            </w:pPr>
            <w:r>
              <w:t>Срок фактический</w:t>
            </w:r>
          </w:p>
        </w:tc>
        <w:tc>
          <w:tcPr>
            <w:tcW w:w="1077" w:type="dxa"/>
          </w:tcPr>
          <w:p w14:paraId="59F037B5" w14:textId="77777777" w:rsidR="00E1789D" w:rsidRDefault="00E1789D">
            <w:pPr>
              <w:pStyle w:val="ConsPlusNormal"/>
              <w:jc w:val="center"/>
            </w:pPr>
            <w:r>
              <w:t>Срок целевой</w:t>
            </w:r>
          </w:p>
        </w:tc>
        <w:tc>
          <w:tcPr>
            <w:tcW w:w="907" w:type="dxa"/>
          </w:tcPr>
          <w:p w14:paraId="6F95F5DD" w14:textId="77777777" w:rsidR="00E1789D" w:rsidRDefault="00E1789D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2778" w:type="dxa"/>
          </w:tcPr>
          <w:p w14:paraId="67061AB1" w14:textId="77777777" w:rsidR="00E1789D" w:rsidRDefault="00E1789D">
            <w:pPr>
              <w:pStyle w:val="ConsPlusNormal"/>
              <w:jc w:val="center"/>
            </w:pPr>
            <w:r>
              <w:t>Входящие документы</w:t>
            </w:r>
          </w:p>
        </w:tc>
        <w:tc>
          <w:tcPr>
            <w:tcW w:w="2211" w:type="dxa"/>
          </w:tcPr>
          <w:p w14:paraId="703AD86E" w14:textId="77777777" w:rsidR="00E1789D" w:rsidRDefault="00E1789D">
            <w:pPr>
              <w:pStyle w:val="ConsPlusNormal"/>
              <w:jc w:val="center"/>
            </w:pPr>
            <w:r>
              <w:t>Результирующие документы</w:t>
            </w:r>
          </w:p>
        </w:tc>
        <w:tc>
          <w:tcPr>
            <w:tcW w:w="2324" w:type="dxa"/>
          </w:tcPr>
          <w:p w14:paraId="1C8DF5E4" w14:textId="77777777" w:rsidR="00E1789D" w:rsidRDefault="00E1789D">
            <w:pPr>
              <w:pStyle w:val="ConsPlusNormal"/>
              <w:jc w:val="center"/>
            </w:pPr>
            <w:r>
              <w:t>НПА</w:t>
            </w:r>
          </w:p>
        </w:tc>
        <w:tc>
          <w:tcPr>
            <w:tcW w:w="1587" w:type="dxa"/>
          </w:tcPr>
          <w:p w14:paraId="0D1EDE1C" w14:textId="77777777" w:rsidR="00E1789D" w:rsidRDefault="00E1789D">
            <w:pPr>
              <w:pStyle w:val="ConsPlusNormal"/>
              <w:jc w:val="center"/>
            </w:pPr>
            <w:r>
              <w:t>Категории инвестиционных проектов</w:t>
            </w:r>
          </w:p>
        </w:tc>
        <w:tc>
          <w:tcPr>
            <w:tcW w:w="2211" w:type="dxa"/>
          </w:tcPr>
          <w:p w14:paraId="743B8713" w14:textId="77777777" w:rsidR="00E1789D" w:rsidRDefault="00E178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1789D" w14:paraId="742B4FAB" w14:textId="77777777">
        <w:tc>
          <w:tcPr>
            <w:tcW w:w="567" w:type="dxa"/>
          </w:tcPr>
          <w:p w14:paraId="36C184F5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9166958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2BD4339B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06CC8499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6F079967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14:paraId="1194EAA0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14:paraId="18F9A650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14:paraId="3C6E08A7" w14:textId="77777777" w:rsidR="00E1789D" w:rsidRDefault="00E178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14:paraId="644ED458" w14:textId="77777777" w:rsidR="00E1789D" w:rsidRDefault="00E178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14:paraId="3F352077" w14:textId="77777777" w:rsidR="00E1789D" w:rsidRDefault="00E1789D">
            <w:pPr>
              <w:pStyle w:val="ConsPlusNormal"/>
              <w:jc w:val="center"/>
            </w:pPr>
            <w:r>
              <w:t>10</w:t>
            </w:r>
          </w:p>
        </w:tc>
      </w:tr>
      <w:tr w:rsidR="00E1789D" w14:paraId="4FD73B48" w14:textId="77777777">
        <w:tc>
          <w:tcPr>
            <w:tcW w:w="17007" w:type="dxa"/>
            <w:gridSpan w:val="10"/>
          </w:tcPr>
          <w:p w14:paraId="3C9C362D" w14:textId="77777777" w:rsidR="00E1789D" w:rsidRDefault="00E1789D">
            <w:pPr>
              <w:pStyle w:val="ConsPlusNormal"/>
              <w:jc w:val="center"/>
              <w:outlineLvl w:val="1"/>
            </w:pPr>
            <w:r>
              <w:t>Вариант 1: при обращении органа, выдавшего разрешение на ввод в эксплуатацию (далее - РВЭ), за осуществлением государственного кадастрового учета</w:t>
            </w:r>
          </w:p>
        </w:tc>
      </w:tr>
      <w:tr w:rsidR="00E1789D" w14:paraId="39B3BF3F" w14:textId="77777777">
        <w:tc>
          <w:tcPr>
            <w:tcW w:w="567" w:type="dxa"/>
          </w:tcPr>
          <w:p w14:paraId="0F0A1852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1153A921" w14:textId="77777777" w:rsidR="00E1789D" w:rsidRDefault="00E1789D">
            <w:pPr>
              <w:pStyle w:val="ConsPlusNormal"/>
              <w:jc w:val="both"/>
            </w:pPr>
            <w:r>
              <w:t xml:space="preserve">Осуществлен государственный </w:t>
            </w:r>
            <w:r>
              <w:lastRenderedPageBreak/>
              <w:t>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>
              <w:t>машино</w:t>
            </w:r>
            <w:proofErr w:type="spellEnd"/>
            <w:r>
              <w:t>-мест) (объект(ы)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 xml:space="preserve">) недвижимое </w:t>
            </w:r>
            <w:proofErr w:type="spellStart"/>
            <w:r>
              <w:t>ти</w:t>
            </w:r>
            <w:proofErr w:type="spellEnd"/>
            <w:r>
              <w:t xml:space="preserve">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</w:t>
            </w:r>
          </w:p>
        </w:tc>
        <w:tc>
          <w:tcPr>
            <w:tcW w:w="1077" w:type="dxa"/>
          </w:tcPr>
          <w:p w14:paraId="518C1853" w14:textId="77777777" w:rsidR="00E1789D" w:rsidRDefault="00E1789D">
            <w:pPr>
              <w:pStyle w:val="ConsPlusNormal"/>
              <w:jc w:val="center"/>
            </w:pPr>
            <w:r>
              <w:lastRenderedPageBreak/>
              <w:t>5 рабочих дней</w:t>
            </w:r>
          </w:p>
        </w:tc>
        <w:tc>
          <w:tcPr>
            <w:tcW w:w="1077" w:type="dxa"/>
          </w:tcPr>
          <w:p w14:paraId="068E10FB" w14:textId="77777777" w:rsidR="00E1789D" w:rsidRDefault="00E1789D">
            <w:pPr>
              <w:pStyle w:val="ConsPlusNormal"/>
              <w:jc w:val="center"/>
            </w:pPr>
            <w:r>
              <w:t>3 рабочих дня</w:t>
            </w:r>
          </w:p>
        </w:tc>
        <w:tc>
          <w:tcPr>
            <w:tcW w:w="907" w:type="dxa"/>
          </w:tcPr>
          <w:p w14:paraId="132E2515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14:paraId="6C515D6F" w14:textId="77777777" w:rsidR="00E1789D" w:rsidRDefault="00E1789D">
            <w:pPr>
              <w:pStyle w:val="ConsPlusNormal"/>
              <w:jc w:val="both"/>
            </w:pPr>
            <w:r>
              <w:t>1. Заявление о ГКУ.</w:t>
            </w:r>
          </w:p>
          <w:p w14:paraId="087A5E1E" w14:textId="77777777" w:rsidR="00E1789D" w:rsidRDefault="00E1789D">
            <w:pPr>
              <w:pStyle w:val="ConsPlusNormal"/>
              <w:jc w:val="both"/>
            </w:pPr>
            <w:r>
              <w:t>2. РВЭ.</w:t>
            </w:r>
          </w:p>
          <w:p w14:paraId="597962DD" w14:textId="77777777" w:rsidR="00E1789D" w:rsidRDefault="00E1789D">
            <w:pPr>
              <w:pStyle w:val="ConsPlusNormal"/>
              <w:jc w:val="both"/>
            </w:pPr>
            <w:r>
              <w:lastRenderedPageBreak/>
              <w:t>3. Доверенность (см. графу "Примечание")</w:t>
            </w:r>
          </w:p>
        </w:tc>
        <w:tc>
          <w:tcPr>
            <w:tcW w:w="2211" w:type="dxa"/>
          </w:tcPr>
          <w:p w14:paraId="20D29A72" w14:textId="77777777" w:rsidR="00E1789D" w:rsidRDefault="00E1789D">
            <w:pPr>
              <w:pStyle w:val="ConsPlusNormal"/>
              <w:jc w:val="both"/>
            </w:pPr>
            <w:r>
              <w:lastRenderedPageBreak/>
              <w:t>Внесена запись в ЕГРН.</w:t>
            </w:r>
          </w:p>
          <w:p w14:paraId="4A7BB8F1" w14:textId="77777777" w:rsidR="00E1789D" w:rsidRDefault="00E1789D">
            <w:pPr>
              <w:pStyle w:val="ConsPlusNormal"/>
              <w:jc w:val="both"/>
            </w:pPr>
            <w:r>
              <w:lastRenderedPageBreak/>
              <w:t>Выписка из ЕГРН</w:t>
            </w:r>
          </w:p>
        </w:tc>
        <w:tc>
          <w:tcPr>
            <w:tcW w:w="2324" w:type="dxa"/>
          </w:tcPr>
          <w:p w14:paraId="0772D1DE" w14:textId="77777777" w:rsidR="00E1789D" w:rsidRDefault="00E1789D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40</w:t>
              </w:r>
            </w:hyperlink>
            <w:r>
              <w:t xml:space="preserve"> Федерального закона </w:t>
            </w:r>
            <w:r>
              <w:lastRenderedPageBreak/>
              <w:t xml:space="preserve">от 13.07.2015 N 218-ФЗ "О государственной регистрации недвижимости" (далее - 218-ФЗ); </w:t>
            </w:r>
            <w:hyperlink r:id="rId33">
              <w:r>
                <w:rPr>
                  <w:color w:val="0000FF"/>
                </w:rPr>
                <w:t>Порядок</w:t>
              </w:r>
            </w:hyperlink>
            <w:r>
              <w:t xml:space="preserve"> ведения ЕГРН, утвержденный приказом Росреестра от 01.06.2021 N П/0241 (далее - Порядок ведения ЕГРН)</w:t>
            </w:r>
          </w:p>
        </w:tc>
        <w:tc>
          <w:tcPr>
            <w:tcW w:w="1587" w:type="dxa"/>
          </w:tcPr>
          <w:p w14:paraId="5AE9DCBB" w14:textId="77777777" w:rsidR="00E1789D" w:rsidRDefault="00E1789D">
            <w:pPr>
              <w:pStyle w:val="ConsPlusNormal"/>
              <w:jc w:val="both"/>
            </w:pPr>
            <w:r>
              <w:lastRenderedPageBreak/>
              <w:t xml:space="preserve">Для всех объектов </w:t>
            </w:r>
            <w:r>
              <w:lastRenderedPageBreak/>
              <w:t>капитального строительства</w:t>
            </w:r>
          </w:p>
        </w:tc>
        <w:tc>
          <w:tcPr>
            <w:tcW w:w="2211" w:type="dxa"/>
          </w:tcPr>
          <w:p w14:paraId="58C5DCC8" w14:textId="77777777" w:rsidR="00E1789D" w:rsidRDefault="00E1789D">
            <w:pPr>
              <w:pStyle w:val="ConsPlusNormal"/>
              <w:jc w:val="both"/>
            </w:pPr>
            <w:r>
              <w:lastRenderedPageBreak/>
              <w:t xml:space="preserve">Документ представляется в </w:t>
            </w:r>
            <w:r>
              <w:lastRenderedPageBreak/>
              <w:t>случае, если обращается не лицо, имеющее право действовать от имени органа, выдавшего РВЭ, без доверенности</w:t>
            </w:r>
          </w:p>
        </w:tc>
      </w:tr>
      <w:tr w:rsidR="00E1789D" w14:paraId="69132829" w14:textId="77777777">
        <w:tc>
          <w:tcPr>
            <w:tcW w:w="567" w:type="dxa"/>
          </w:tcPr>
          <w:p w14:paraId="3FBC9E84" w14:textId="77777777" w:rsidR="00E1789D" w:rsidRDefault="00E1789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</w:tcPr>
          <w:p w14:paraId="421A047F" w14:textId="77777777" w:rsidR="00E1789D" w:rsidRDefault="00E1789D">
            <w:pPr>
              <w:pStyle w:val="ConsPlusNormal"/>
              <w:jc w:val="both"/>
            </w:pPr>
            <w:r>
              <w:t>Инвестор подал заявление и документы на государственную регистрацию прав (далее - ГРП) на созданный объект либо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077" w:type="dxa"/>
          </w:tcPr>
          <w:p w14:paraId="7B2B4E1B" w14:textId="77777777" w:rsidR="00E1789D" w:rsidRDefault="00E1789D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1077" w:type="dxa"/>
          </w:tcPr>
          <w:p w14:paraId="47605712" w14:textId="77777777" w:rsidR="00E1789D" w:rsidRDefault="00E1789D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907" w:type="dxa"/>
          </w:tcPr>
          <w:p w14:paraId="55F931B8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14:paraId="53F53410" w14:textId="77777777" w:rsidR="00E1789D" w:rsidRDefault="00E1789D">
            <w:pPr>
              <w:pStyle w:val="ConsPlusNormal"/>
              <w:jc w:val="both"/>
            </w:pPr>
            <w:r>
              <w:t>1. Заявление о ГРП (см. пункт 1 в графе "Примечание").</w:t>
            </w:r>
          </w:p>
          <w:p w14:paraId="00DB29F3" w14:textId="77777777" w:rsidR="00E1789D" w:rsidRDefault="00E1789D">
            <w:pPr>
              <w:pStyle w:val="ConsPlusNormal"/>
              <w:jc w:val="both"/>
            </w:pPr>
            <w:r>
              <w:t>2.</w:t>
            </w:r>
          </w:p>
          <w:p w14:paraId="72E50479" w14:textId="77777777" w:rsidR="00E1789D" w:rsidRDefault="00E1789D">
            <w:pPr>
              <w:pStyle w:val="ConsPlusNormal"/>
              <w:jc w:val="both"/>
            </w:pPr>
            <w:r>
              <w:t>Правоустанавливающий документ на земельный участок, на котором расположен объект недвижимости (см. пункт 2.1 в графе "Примечание").</w:t>
            </w:r>
          </w:p>
          <w:p w14:paraId="56E994D0" w14:textId="77777777" w:rsidR="00E1789D" w:rsidRDefault="00E1789D">
            <w:pPr>
              <w:pStyle w:val="ConsPlusNormal"/>
              <w:jc w:val="both"/>
            </w:pPr>
            <w:r>
              <w:t>3. Нотариально удостоверенная доверенность (см. пункт 2.2 в графе "Примечание").</w:t>
            </w:r>
          </w:p>
          <w:p w14:paraId="59FEC282" w14:textId="77777777" w:rsidR="00E1789D" w:rsidRDefault="00E1789D">
            <w:pPr>
              <w:pStyle w:val="ConsPlusNormal"/>
              <w:jc w:val="both"/>
            </w:pPr>
            <w:r>
              <w:lastRenderedPageBreak/>
              <w:t xml:space="preserve">4. Документ, подтверждающий исполнение сторонами обязательств по договору аренды земельного участка, заключенному в соответствии со </w:t>
            </w:r>
            <w:hyperlink r:id="rId34">
              <w:r>
                <w:rPr>
                  <w:color w:val="0000FF"/>
                </w:rPr>
                <w:t>статьей 10.1</w:t>
              </w:r>
            </w:hyperlink>
            <w:r>
      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и предусмотренного </w:t>
            </w:r>
            <w:hyperlink r:id="rId35">
              <w:r>
                <w:rPr>
                  <w:color w:val="0000FF"/>
                </w:rPr>
                <w:t>подпунктом 3 пункта 2 статьи 10.1</w:t>
              </w:r>
            </w:hyperlink>
            <w:r>
              <w:t xml:space="preserve"> названного Федерального закона соглашения к нему (см. пункт 2.3 в графе "Примечание").</w:t>
            </w:r>
          </w:p>
          <w:p w14:paraId="1D78D1FD" w14:textId="77777777" w:rsidR="00E1789D" w:rsidRDefault="00E1789D">
            <w:pPr>
              <w:pStyle w:val="ConsPlusNormal"/>
              <w:jc w:val="both"/>
            </w:pPr>
            <w:r>
              <w:t xml:space="preserve">5. Документ, подтверждающий исполнение сторонами обязательств 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</w:t>
            </w:r>
            <w:r>
              <w:lastRenderedPageBreak/>
              <w:t>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(см. пункт 2.3 в графе "Примечание")</w:t>
            </w:r>
          </w:p>
        </w:tc>
        <w:tc>
          <w:tcPr>
            <w:tcW w:w="2211" w:type="dxa"/>
          </w:tcPr>
          <w:p w14:paraId="3F1CABCE" w14:textId="77777777" w:rsidR="00E1789D" w:rsidRDefault="00E1789D">
            <w:pPr>
              <w:pStyle w:val="ConsPlusNormal"/>
              <w:jc w:val="both"/>
            </w:pPr>
            <w: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324" w:type="dxa"/>
          </w:tcPr>
          <w:p w14:paraId="49F7CFF5" w14:textId="77777777" w:rsidR="00E1789D" w:rsidRDefault="00E1789D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Статьи 18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70</w:t>
              </w:r>
            </w:hyperlink>
            <w:r>
              <w:t xml:space="preserve"> 218-ФЗ;</w:t>
            </w:r>
          </w:p>
          <w:p w14:paraId="42F1C6D7" w14:textId="77777777" w:rsidR="00E1789D" w:rsidRDefault="00E1789D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статья 333.33</w:t>
              </w:r>
            </w:hyperlink>
            <w:r>
              <w:t xml:space="preserve"> Налогового кодекса Российской Федерации (далее - НК РФ);</w:t>
            </w:r>
          </w:p>
          <w:p w14:paraId="506601F8" w14:textId="77777777" w:rsidR="00E1789D" w:rsidRDefault="00E1789D">
            <w:pPr>
              <w:pStyle w:val="ConsPlusNormal"/>
              <w:jc w:val="both"/>
            </w:pPr>
            <w:r>
              <w:t xml:space="preserve">приказы Росреестра от 19.08.2020 </w:t>
            </w:r>
            <w:hyperlink r:id="rId40">
              <w:r>
                <w:rPr>
                  <w:color w:val="0000FF"/>
                </w:rPr>
                <w:t>N П/0310</w:t>
              </w:r>
            </w:hyperlink>
            <w:r>
              <w:t xml:space="preserve"> "Об утверждении отдельных форм заявлений в сфере государственного кадастрового учета и государственной </w:t>
            </w:r>
            <w:r>
              <w:lastRenderedPageBreak/>
              <w:t>регистрации прав, требований к их заполнению, к формату таких заявлений и представляемых документов в электронной форме";</w:t>
            </w:r>
          </w:p>
          <w:p w14:paraId="74665517" w14:textId="77777777" w:rsidR="00E1789D" w:rsidRDefault="00E1789D">
            <w:pPr>
              <w:pStyle w:val="ConsPlusNormal"/>
              <w:jc w:val="both"/>
            </w:pPr>
            <w:r>
              <w:t xml:space="preserve">от 30.12.2020 </w:t>
            </w:r>
            <w:hyperlink r:id="rId41">
              <w:r>
                <w:rPr>
                  <w:color w:val="0000FF"/>
                </w:rPr>
                <w:t>N П/0509</w:t>
              </w:r>
            </w:hyperlink>
            <w:r>
              <w:t xml:space="preserve"> 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недвижимости" (далее соответственно - приказы Росреестра от 19.08.2020 N П/0310, от </w:t>
            </w:r>
            <w:r>
              <w:lastRenderedPageBreak/>
              <w:t>30.12.2020 N П/0509)</w:t>
            </w:r>
          </w:p>
        </w:tc>
        <w:tc>
          <w:tcPr>
            <w:tcW w:w="1587" w:type="dxa"/>
          </w:tcPr>
          <w:p w14:paraId="14DB56EF" w14:textId="77777777" w:rsidR="00E1789D" w:rsidRDefault="00E1789D">
            <w:pPr>
              <w:pStyle w:val="ConsPlusNormal"/>
              <w:jc w:val="both"/>
            </w:pPr>
            <w:r>
              <w:lastRenderedPageBreak/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3DA2C0CD" w14:textId="77777777" w:rsidR="00E1789D" w:rsidRDefault="00E1789D">
            <w:pPr>
              <w:pStyle w:val="ConsPlusNormal"/>
              <w:jc w:val="both"/>
            </w:pPr>
            <w:r>
              <w:t>1. Заявление представляется на ГРП, либо на созданный объект, либо одновременно на каждое расположенное в нем помещение (</w:t>
            </w:r>
            <w:proofErr w:type="spellStart"/>
            <w:r>
              <w:t>машино</w:t>
            </w:r>
            <w:proofErr w:type="spellEnd"/>
            <w:r>
              <w:t>-места), если такие помещения (</w:t>
            </w:r>
            <w:proofErr w:type="spellStart"/>
            <w:r>
              <w:t>машино</w:t>
            </w:r>
            <w:proofErr w:type="spellEnd"/>
            <w:r>
              <w:t xml:space="preserve">-места) были поставлены на ГКУ ранее. В случае строительства </w:t>
            </w:r>
            <w:r>
              <w:lastRenderedPageBreak/>
              <w:t>многоквартирного дома (далее - МКД) заявление представляется на ГРП на каждое расположенное в МКД помещение (</w:t>
            </w:r>
            <w:proofErr w:type="spellStart"/>
            <w:r>
              <w:t>машино</w:t>
            </w:r>
            <w:proofErr w:type="spellEnd"/>
            <w:r>
              <w:t>-места), требование об одновременной ГРП на все помещения в МКД отсутствует.</w:t>
            </w:r>
          </w:p>
          <w:p w14:paraId="27CB583C" w14:textId="77777777" w:rsidR="00E1789D" w:rsidRDefault="00E1789D">
            <w:pPr>
              <w:pStyle w:val="ConsPlusNormal"/>
              <w:jc w:val="both"/>
            </w:pPr>
            <w:r>
              <w:t>2. Документ представляется в случаях:</w:t>
            </w:r>
          </w:p>
          <w:p w14:paraId="3F04AE85" w14:textId="77777777" w:rsidR="00E1789D" w:rsidRDefault="00E1789D">
            <w:pPr>
              <w:pStyle w:val="ConsPlusNormal"/>
              <w:jc w:val="both"/>
            </w:pPr>
            <w:r>
              <w:t>2.1. 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"Получение земельных участков" алгоритма действий инвестора.</w:t>
            </w:r>
          </w:p>
          <w:p w14:paraId="31A7EB0D" w14:textId="77777777" w:rsidR="00E1789D" w:rsidRDefault="00E1789D">
            <w:pPr>
              <w:pStyle w:val="ConsPlusNormal"/>
              <w:jc w:val="both"/>
            </w:pPr>
            <w:r>
              <w:t xml:space="preserve">2.2. Если обращается </w:t>
            </w:r>
            <w:r>
              <w:lastRenderedPageBreak/>
              <w:t>не лицо, имеющее право действовать от имени инвестора без доверенности.</w:t>
            </w:r>
          </w:p>
          <w:p w14:paraId="11F1172F" w14:textId="77777777" w:rsidR="00E1789D" w:rsidRDefault="00E1789D">
            <w:pPr>
              <w:pStyle w:val="ConsPlusNormal"/>
              <w:jc w:val="both"/>
            </w:pPr>
            <w:r>
              <w:t>2.3. Если объект недвижимости создан в соответствии с таким договором</w:t>
            </w:r>
          </w:p>
        </w:tc>
      </w:tr>
      <w:tr w:rsidR="00E1789D" w14:paraId="145C8BD1" w14:textId="77777777">
        <w:tc>
          <w:tcPr>
            <w:tcW w:w="567" w:type="dxa"/>
          </w:tcPr>
          <w:p w14:paraId="1EF88EAE" w14:textId="77777777" w:rsidR="00E1789D" w:rsidRDefault="00E1789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</w:tcPr>
          <w:p w14:paraId="40865E43" w14:textId="77777777" w:rsidR="00E1789D" w:rsidRDefault="00E1789D">
            <w:pPr>
              <w:pStyle w:val="ConsPlusNormal"/>
              <w:jc w:val="both"/>
            </w:pPr>
            <w:r>
              <w:t>Осуществлена ГРП (право на объект(ы) недвижимости зарегистрировано)</w:t>
            </w:r>
          </w:p>
        </w:tc>
        <w:tc>
          <w:tcPr>
            <w:tcW w:w="1077" w:type="dxa"/>
          </w:tcPr>
          <w:p w14:paraId="7DDAFAE4" w14:textId="77777777" w:rsidR="00E1789D" w:rsidRDefault="00E1789D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077" w:type="dxa"/>
          </w:tcPr>
          <w:p w14:paraId="54D7F2C4" w14:textId="77777777" w:rsidR="00E1789D" w:rsidRDefault="00E1789D">
            <w:pPr>
              <w:pStyle w:val="ConsPlusNormal"/>
              <w:jc w:val="center"/>
            </w:pPr>
            <w:r>
              <w:t>2 рабочих дня</w:t>
            </w:r>
          </w:p>
        </w:tc>
        <w:tc>
          <w:tcPr>
            <w:tcW w:w="907" w:type="dxa"/>
          </w:tcPr>
          <w:p w14:paraId="7B891F71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14:paraId="568834E0" w14:textId="77777777" w:rsidR="00E1789D" w:rsidRDefault="00E1789D">
            <w:pPr>
              <w:pStyle w:val="ConsPlusNormal"/>
              <w:jc w:val="both"/>
            </w:pPr>
            <w:r>
              <w:t>Зарегистрированное заявление и приложенные к нему документы согласно шагу 2 Алгоритма действий</w:t>
            </w:r>
          </w:p>
        </w:tc>
        <w:tc>
          <w:tcPr>
            <w:tcW w:w="2211" w:type="dxa"/>
          </w:tcPr>
          <w:p w14:paraId="426154E9" w14:textId="77777777" w:rsidR="00E1789D" w:rsidRDefault="00E1789D">
            <w:pPr>
              <w:pStyle w:val="ConsPlusNormal"/>
              <w:jc w:val="both"/>
            </w:pPr>
            <w:r>
              <w:t>Выписка из ЕГРН</w:t>
            </w:r>
          </w:p>
        </w:tc>
        <w:tc>
          <w:tcPr>
            <w:tcW w:w="2324" w:type="dxa"/>
          </w:tcPr>
          <w:p w14:paraId="2B0338D3" w14:textId="77777777" w:rsidR="00E1789D" w:rsidRDefault="00E1789D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Статьи 28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40</w:t>
              </w:r>
            </w:hyperlink>
            <w:r>
              <w:t xml:space="preserve"> 218-ФЗ;</w:t>
            </w:r>
          </w:p>
          <w:p w14:paraId="35A7C9C0" w14:textId="77777777" w:rsidR="00E1789D" w:rsidRDefault="00E1789D">
            <w:pPr>
              <w:pStyle w:val="ConsPlusNormal"/>
              <w:jc w:val="both"/>
            </w:pPr>
            <w:r>
              <w:t>Порядок ведения ЕГРН</w:t>
            </w:r>
          </w:p>
        </w:tc>
        <w:tc>
          <w:tcPr>
            <w:tcW w:w="1587" w:type="dxa"/>
          </w:tcPr>
          <w:p w14:paraId="00F38F17" w14:textId="77777777" w:rsidR="00E1789D" w:rsidRDefault="00E1789D">
            <w:pPr>
              <w:pStyle w:val="ConsPlusNormal"/>
              <w:jc w:val="both"/>
            </w:pPr>
            <w:r>
              <w:t>Для всех объектов капитального строительства</w:t>
            </w:r>
          </w:p>
        </w:tc>
        <w:tc>
          <w:tcPr>
            <w:tcW w:w="2211" w:type="dxa"/>
          </w:tcPr>
          <w:p w14:paraId="1AC50BA5" w14:textId="77777777" w:rsidR="00E1789D" w:rsidRDefault="00E1789D">
            <w:pPr>
              <w:pStyle w:val="ConsPlusNormal"/>
              <w:jc w:val="both"/>
            </w:pPr>
            <w:r>
              <w:t>В случае подачи документов в бумажном виде срок увеличивается на 2 рабочих дня и составляет 4 рабочих дня</w:t>
            </w:r>
          </w:p>
        </w:tc>
      </w:tr>
      <w:tr w:rsidR="00E1789D" w14:paraId="083E383A" w14:textId="77777777">
        <w:tc>
          <w:tcPr>
            <w:tcW w:w="17007" w:type="dxa"/>
            <w:gridSpan w:val="10"/>
          </w:tcPr>
          <w:p w14:paraId="3D6C8BDB" w14:textId="77777777" w:rsidR="00E1789D" w:rsidRDefault="00E1789D">
            <w:pPr>
              <w:pStyle w:val="ConsPlusNormal"/>
              <w:jc w:val="center"/>
              <w:outlineLvl w:val="1"/>
            </w:pPr>
            <w:r>
              <w:t>Вариант 2: если орган, выдавший РВЭ, не обратился в орган регистрации прав</w:t>
            </w:r>
          </w:p>
        </w:tc>
      </w:tr>
      <w:tr w:rsidR="00E1789D" w14:paraId="34DEB55B" w14:textId="77777777">
        <w:tc>
          <w:tcPr>
            <w:tcW w:w="567" w:type="dxa"/>
          </w:tcPr>
          <w:p w14:paraId="55FFB4D4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4DC905DA" w14:textId="77777777" w:rsidR="00E1789D" w:rsidRDefault="00E1789D">
            <w:pPr>
              <w:pStyle w:val="ConsPlusNormal"/>
              <w:jc w:val="both"/>
            </w:pPr>
            <w:r>
              <w:t xml:space="preserve">Инвестор подал документы на ГКУ и ГРП на созданный </w:t>
            </w:r>
            <w:r>
              <w:lastRenderedPageBreak/>
              <w:t>объект или ГКУ на созданный объект,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и ГРП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077" w:type="dxa"/>
          </w:tcPr>
          <w:p w14:paraId="33F2580F" w14:textId="77777777" w:rsidR="00E1789D" w:rsidRDefault="00E1789D">
            <w:pPr>
              <w:pStyle w:val="ConsPlusNormal"/>
              <w:jc w:val="center"/>
            </w:pPr>
            <w:r>
              <w:lastRenderedPageBreak/>
              <w:t>Регистрация заявлени</w:t>
            </w:r>
            <w:r>
              <w:lastRenderedPageBreak/>
              <w:t>я в день обращения</w:t>
            </w:r>
          </w:p>
        </w:tc>
        <w:tc>
          <w:tcPr>
            <w:tcW w:w="1077" w:type="dxa"/>
          </w:tcPr>
          <w:p w14:paraId="73290572" w14:textId="77777777" w:rsidR="00E1789D" w:rsidRDefault="00E1789D">
            <w:pPr>
              <w:pStyle w:val="ConsPlusNormal"/>
              <w:jc w:val="center"/>
            </w:pPr>
            <w:r>
              <w:lastRenderedPageBreak/>
              <w:t>Регистрация заявлени</w:t>
            </w:r>
            <w:r>
              <w:lastRenderedPageBreak/>
              <w:t>я в день обращения</w:t>
            </w:r>
          </w:p>
        </w:tc>
        <w:tc>
          <w:tcPr>
            <w:tcW w:w="907" w:type="dxa"/>
          </w:tcPr>
          <w:p w14:paraId="07C2E9FE" w14:textId="77777777" w:rsidR="00E1789D" w:rsidRDefault="00E1789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78" w:type="dxa"/>
          </w:tcPr>
          <w:p w14:paraId="5B976740" w14:textId="77777777" w:rsidR="00E1789D" w:rsidRDefault="00E1789D">
            <w:pPr>
              <w:pStyle w:val="ConsPlusNormal"/>
              <w:jc w:val="both"/>
            </w:pPr>
            <w:r>
              <w:t>1. Заявление о ГКУ и ГРП (см. пункт 1 в графе "Примечание").</w:t>
            </w:r>
          </w:p>
          <w:p w14:paraId="5A60E202" w14:textId="77777777" w:rsidR="00E1789D" w:rsidRDefault="00E1789D">
            <w:pPr>
              <w:pStyle w:val="ConsPlusNormal"/>
              <w:jc w:val="both"/>
            </w:pPr>
            <w:r>
              <w:lastRenderedPageBreak/>
              <w:t>2. РВЭ (см. пункт 2 в графе "Примечание").</w:t>
            </w:r>
          </w:p>
          <w:p w14:paraId="51CB45CF" w14:textId="77777777" w:rsidR="00E1789D" w:rsidRDefault="00E1789D">
            <w:pPr>
              <w:pStyle w:val="ConsPlusNormal"/>
              <w:jc w:val="both"/>
            </w:pPr>
            <w:r>
              <w:t>3.</w:t>
            </w:r>
          </w:p>
          <w:p w14:paraId="7E42034B" w14:textId="77777777" w:rsidR="00E1789D" w:rsidRDefault="00E1789D">
            <w:pPr>
              <w:pStyle w:val="ConsPlusNormal"/>
              <w:jc w:val="both"/>
            </w:pPr>
            <w:r>
              <w:t>Правоустанавливающий документ на земельный участок, на котором расположен объект недвижимости (см. пункт 3.1 в графе "Примечание").</w:t>
            </w:r>
          </w:p>
          <w:p w14:paraId="45854011" w14:textId="77777777" w:rsidR="00E1789D" w:rsidRDefault="00E1789D">
            <w:pPr>
              <w:pStyle w:val="ConsPlusNormal"/>
              <w:jc w:val="both"/>
            </w:pPr>
            <w:r>
              <w:t>4. Нотариально удостоверенная доверенность (см. пункт 3.2 в графе "Примечание").</w:t>
            </w:r>
          </w:p>
          <w:p w14:paraId="23F7B4B4" w14:textId="77777777" w:rsidR="00E1789D" w:rsidRDefault="00E1789D">
            <w:pPr>
              <w:pStyle w:val="ConsPlusNormal"/>
              <w:jc w:val="both"/>
            </w:pPr>
            <w:r>
              <w:t xml:space="preserve">5. Документ, подтверждающий исполнение сторонами обязательств по договору аренды земельного участка, заключенному в соответствии со </w:t>
            </w:r>
            <w:hyperlink r:id="rId45">
              <w:r>
                <w:rPr>
                  <w:color w:val="0000FF"/>
                </w:rPr>
                <w:t>статьей 10.1</w:t>
              </w:r>
            </w:hyperlink>
            <w:r>
      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и предусмотренного </w:t>
            </w:r>
            <w:hyperlink r:id="rId46">
              <w:r>
                <w:rPr>
                  <w:color w:val="0000FF"/>
                </w:rPr>
                <w:t>подпунктом 3 пункта 2 статьи 10.1</w:t>
              </w:r>
            </w:hyperlink>
            <w:r>
              <w:t xml:space="preserve"> названного Федерального закона соглашения к нему (см. пункт 3.3 в графе </w:t>
            </w:r>
            <w:r>
              <w:lastRenderedPageBreak/>
              <w:t>"Примечание").</w:t>
            </w:r>
          </w:p>
          <w:p w14:paraId="70DC1FC6" w14:textId="77777777" w:rsidR="00E1789D" w:rsidRDefault="00E1789D">
            <w:pPr>
              <w:pStyle w:val="ConsPlusNormal"/>
              <w:jc w:val="both"/>
            </w:pPr>
            <w:r>
              <w:t>6. Документ, подтверждающий исполнение сторонами обязательств 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(см. пункт 3.3 в графе "Примечание")</w:t>
            </w:r>
          </w:p>
        </w:tc>
        <w:tc>
          <w:tcPr>
            <w:tcW w:w="2211" w:type="dxa"/>
          </w:tcPr>
          <w:p w14:paraId="47BBEC96" w14:textId="77777777" w:rsidR="00E1789D" w:rsidRDefault="00E1789D">
            <w:pPr>
              <w:pStyle w:val="ConsPlusNormal"/>
              <w:jc w:val="both"/>
            </w:pPr>
            <w:r>
              <w:lastRenderedPageBreak/>
              <w:t xml:space="preserve">Заявление зарегистрировано в книге учета входящих </w:t>
            </w:r>
            <w:r>
              <w:lastRenderedPageBreak/>
              <w:t>документов, выдана расписка (направлено уведомление) о приеме документов</w:t>
            </w:r>
          </w:p>
        </w:tc>
        <w:tc>
          <w:tcPr>
            <w:tcW w:w="2324" w:type="dxa"/>
          </w:tcPr>
          <w:p w14:paraId="0F700180" w14:textId="77777777" w:rsidR="00E1789D" w:rsidRDefault="00E1789D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Статьи 18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70</w:t>
              </w:r>
            </w:hyperlink>
            <w:r>
              <w:t xml:space="preserve"> 218-ФЗ;</w:t>
            </w:r>
          </w:p>
          <w:p w14:paraId="56F63828" w14:textId="77777777" w:rsidR="00E1789D" w:rsidRDefault="00E1789D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статья 333.33</w:t>
              </w:r>
            </w:hyperlink>
            <w:r>
              <w:t xml:space="preserve"> НК РФ </w:t>
            </w:r>
            <w:r>
              <w:lastRenderedPageBreak/>
              <w:t>(государственная пошлина);</w:t>
            </w:r>
          </w:p>
          <w:p w14:paraId="3ED53A43" w14:textId="77777777" w:rsidR="00E1789D" w:rsidRDefault="00E1789D">
            <w:pPr>
              <w:pStyle w:val="ConsPlusNormal"/>
              <w:jc w:val="both"/>
            </w:pPr>
            <w:r>
              <w:t xml:space="preserve">приказы Росреестра от 19.08.2020 </w:t>
            </w:r>
            <w:hyperlink r:id="rId51">
              <w:r>
                <w:rPr>
                  <w:color w:val="0000FF"/>
                </w:rPr>
                <w:t>N П/0310</w:t>
              </w:r>
            </w:hyperlink>
            <w:r>
              <w:t xml:space="preserve">, от 30.12.2020 </w:t>
            </w:r>
            <w:hyperlink r:id="rId52">
              <w:r>
                <w:rPr>
                  <w:color w:val="0000FF"/>
                </w:rPr>
                <w:t>N П/0509</w:t>
              </w:r>
            </w:hyperlink>
          </w:p>
        </w:tc>
        <w:tc>
          <w:tcPr>
            <w:tcW w:w="1587" w:type="dxa"/>
          </w:tcPr>
          <w:p w14:paraId="1528ED1E" w14:textId="77777777" w:rsidR="00E1789D" w:rsidRDefault="00E1789D">
            <w:pPr>
              <w:pStyle w:val="ConsPlusNormal"/>
              <w:jc w:val="both"/>
            </w:pPr>
            <w:r>
              <w:lastRenderedPageBreak/>
              <w:t xml:space="preserve">Для всех объектов капитального </w:t>
            </w:r>
            <w:r>
              <w:lastRenderedPageBreak/>
              <w:t>строительства</w:t>
            </w:r>
          </w:p>
        </w:tc>
        <w:tc>
          <w:tcPr>
            <w:tcW w:w="2211" w:type="dxa"/>
          </w:tcPr>
          <w:p w14:paraId="5E1D4408" w14:textId="77777777" w:rsidR="00E1789D" w:rsidRDefault="00E1789D">
            <w:pPr>
              <w:pStyle w:val="ConsPlusNormal"/>
              <w:jc w:val="both"/>
            </w:pPr>
            <w:r>
              <w:lastRenderedPageBreak/>
              <w:t xml:space="preserve">1. В случае строительства МКД отдельно </w:t>
            </w:r>
            <w:r>
              <w:lastRenderedPageBreak/>
              <w:t>представляется заявление на ГКУ МКД и заявления на ГРП на каждое расположенное в МКД помещение (</w:t>
            </w:r>
            <w:proofErr w:type="spellStart"/>
            <w:r>
              <w:t>машино</w:t>
            </w:r>
            <w:proofErr w:type="spellEnd"/>
            <w:r>
              <w:t>-место), требование об одновременной ГРП на все помещения в МКД отсутствует.</w:t>
            </w:r>
          </w:p>
          <w:p w14:paraId="23C7C039" w14:textId="77777777" w:rsidR="00E1789D" w:rsidRDefault="00E1789D">
            <w:pPr>
              <w:pStyle w:val="ConsPlusNormal"/>
              <w:jc w:val="both"/>
            </w:pPr>
            <w:r>
              <w:t>2. Документ является необходимым, но самостоятельно запрашивается органом регистрации прав в порядке межведомственного информационного взаимодействия либо получается посредством взаимодействия с Единой информационной системой жилищного строительства.</w:t>
            </w:r>
          </w:p>
          <w:p w14:paraId="412611F7" w14:textId="77777777" w:rsidR="00E1789D" w:rsidRDefault="00E1789D">
            <w:pPr>
              <w:pStyle w:val="ConsPlusNormal"/>
              <w:jc w:val="both"/>
            </w:pPr>
            <w:r>
              <w:t>3. Документ представляется в случаях:</w:t>
            </w:r>
          </w:p>
          <w:p w14:paraId="6C8C009A" w14:textId="77777777" w:rsidR="00E1789D" w:rsidRDefault="00E1789D">
            <w:pPr>
              <w:pStyle w:val="ConsPlusNormal"/>
              <w:jc w:val="both"/>
            </w:pPr>
            <w:r>
              <w:t xml:space="preserve">3.1. Если право заявителя на земельный участок, </w:t>
            </w:r>
            <w:r>
              <w:lastRenderedPageBreak/>
              <w:t>на котором расположен созданный объект, не зарегистрировано. Документ оформляется, ГКУ и ГРП на земельный участок осуществляются в рамках направления "Получение земельных участков" алгоритма действий инвестора.</w:t>
            </w:r>
          </w:p>
          <w:p w14:paraId="520005E9" w14:textId="77777777" w:rsidR="00E1789D" w:rsidRDefault="00E1789D">
            <w:pPr>
              <w:pStyle w:val="ConsPlusNormal"/>
              <w:jc w:val="both"/>
            </w:pPr>
            <w:r>
              <w:t>3.2. Если обращается не лицо, имеющее право действовать от имени инвестора без доверенности.</w:t>
            </w:r>
          </w:p>
          <w:p w14:paraId="65EFA01F" w14:textId="77777777" w:rsidR="00E1789D" w:rsidRDefault="00E1789D">
            <w:pPr>
              <w:pStyle w:val="ConsPlusNormal"/>
              <w:jc w:val="both"/>
            </w:pPr>
            <w:r>
              <w:t>3.3. Если объект недвижимости создан в соответствии с таким договором</w:t>
            </w:r>
          </w:p>
        </w:tc>
      </w:tr>
      <w:tr w:rsidR="00E1789D" w14:paraId="6B6806A0" w14:textId="77777777">
        <w:tc>
          <w:tcPr>
            <w:tcW w:w="567" w:type="dxa"/>
          </w:tcPr>
          <w:p w14:paraId="5EE033B5" w14:textId="77777777" w:rsidR="00E1789D" w:rsidRDefault="00E1789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</w:tcPr>
          <w:p w14:paraId="5A2C83D0" w14:textId="77777777" w:rsidR="00E1789D" w:rsidRDefault="00E1789D">
            <w:pPr>
              <w:pStyle w:val="ConsPlusNormal"/>
              <w:jc w:val="both"/>
            </w:pPr>
            <w:r>
              <w:t>Осуществлены ГКУ и ГРП (объект(ы)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 xml:space="preserve">) недвижимое </w:t>
            </w:r>
            <w:proofErr w:type="spellStart"/>
            <w:r>
              <w:t>ти</w:t>
            </w:r>
            <w:proofErr w:type="spellEnd"/>
            <w:r>
              <w:t xml:space="preserve">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номер(а)); права на созданный объект недвижимости либо на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зарегистрированы</w:t>
            </w:r>
          </w:p>
        </w:tc>
        <w:tc>
          <w:tcPr>
            <w:tcW w:w="1077" w:type="dxa"/>
          </w:tcPr>
          <w:p w14:paraId="78C9B354" w14:textId="77777777" w:rsidR="00E1789D" w:rsidRDefault="00E1789D">
            <w:pPr>
              <w:pStyle w:val="ConsPlusNormal"/>
              <w:jc w:val="center"/>
            </w:pPr>
            <w:r>
              <w:t>10 рабочих дней</w:t>
            </w:r>
          </w:p>
        </w:tc>
        <w:tc>
          <w:tcPr>
            <w:tcW w:w="1077" w:type="dxa"/>
          </w:tcPr>
          <w:p w14:paraId="6CF18584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907" w:type="dxa"/>
          </w:tcPr>
          <w:p w14:paraId="089BF74B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14:paraId="626A9FBB" w14:textId="77777777" w:rsidR="00E1789D" w:rsidRDefault="00E1789D">
            <w:pPr>
              <w:pStyle w:val="ConsPlusNormal"/>
              <w:jc w:val="both"/>
            </w:pPr>
            <w:r>
              <w:t>Зарегистрированное заявление и приложенные к нему документы согласно шагу 1 Алгоритма</w:t>
            </w:r>
          </w:p>
        </w:tc>
        <w:tc>
          <w:tcPr>
            <w:tcW w:w="2211" w:type="dxa"/>
          </w:tcPr>
          <w:p w14:paraId="2F7EBE93" w14:textId="77777777" w:rsidR="00E1789D" w:rsidRDefault="00E1789D">
            <w:pPr>
              <w:pStyle w:val="ConsPlusNormal"/>
              <w:jc w:val="both"/>
            </w:pPr>
            <w:r>
              <w:t>Выписка из ЕГРН</w:t>
            </w:r>
          </w:p>
        </w:tc>
        <w:tc>
          <w:tcPr>
            <w:tcW w:w="2324" w:type="dxa"/>
          </w:tcPr>
          <w:p w14:paraId="2C61C7A0" w14:textId="77777777" w:rsidR="00E1789D" w:rsidRDefault="00E1789D">
            <w:pPr>
              <w:pStyle w:val="ConsPlusNormal"/>
              <w:jc w:val="both"/>
            </w:pPr>
            <w:hyperlink r:id="rId53">
              <w:r>
                <w:rPr>
                  <w:color w:val="0000FF"/>
                </w:rPr>
                <w:t>Статьи 28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40</w:t>
              </w:r>
            </w:hyperlink>
            <w:r>
              <w:t xml:space="preserve"> 218-ФЗ;</w:t>
            </w:r>
          </w:p>
          <w:p w14:paraId="3E33FDC5" w14:textId="77777777" w:rsidR="00E1789D" w:rsidRDefault="00E1789D">
            <w:pPr>
              <w:pStyle w:val="ConsPlusNormal"/>
              <w:jc w:val="both"/>
            </w:pPr>
            <w:r>
              <w:t>Порядок ведения ЕГРН</w:t>
            </w:r>
          </w:p>
        </w:tc>
        <w:tc>
          <w:tcPr>
            <w:tcW w:w="1587" w:type="dxa"/>
          </w:tcPr>
          <w:p w14:paraId="6B9B54B1" w14:textId="77777777" w:rsidR="00E1789D" w:rsidRDefault="00E1789D">
            <w:pPr>
              <w:pStyle w:val="ConsPlusNormal"/>
              <w:jc w:val="both"/>
            </w:pPr>
            <w:r>
              <w:t>Все инвестиционные проекты, кроме строительства МКД</w:t>
            </w:r>
          </w:p>
        </w:tc>
        <w:tc>
          <w:tcPr>
            <w:tcW w:w="2211" w:type="dxa"/>
          </w:tcPr>
          <w:p w14:paraId="410CFA3E" w14:textId="77777777" w:rsidR="00E1789D" w:rsidRDefault="00E1789D">
            <w:pPr>
              <w:pStyle w:val="ConsPlusNormal"/>
              <w:jc w:val="both"/>
            </w:pPr>
            <w:r>
              <w:t>В случае строительства МКД нормативный срок для ГКУ МКД составляет 5 рабочих дней (целевой - 3 рабочих дня), для ГРП на расположенные в МКД помещения (</w:t>
            </w:r>
            <w:proofErr w:type="spellStart"/>
            <w:r>
              <w:t>машино</w:t>
            </w:r>
            <w:proofErr w:type="spellEnd"/>
            <w:r>
              <w:t>-места) нормативный срок - 7 рабочих дней, целевой - 2 рабочих дня.</w:t>
            </w:r>
          </w:p>
          <w:p w14:paraId="29E904C0" w14:textId="77777777" w:rsidR="00E1789D" w:rsidRDefault="00E1789D">
            <w:pPr>
              <w:pStyle w:val="ConsPlusNormal"/>
              <w:jc w:val="both"/>
            </w:pPr>
            <w:r>
              <w:t>В случае подачи документов в бумажном виде целевой срок увеличивается на 2 рабочих дня</w:t>
            </w:r>
          </w:p>
        </w:tc>
      </w:tr>
    </w:tbl>
    <w:p w14:paraId="10D30FE7" w14:textId="77777777" w:rsidR="00E1789D" w:rsidRDefault="00E1789D">
      <w:pPr>
        <w:pStyle w:val="ConsPlusNormal"/>
        <w:sectPr w:rsidR="00E178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C15DA6D" w14:textId="77777777" w:rsidR="00E1789D" w:rsidRDefault="00E1789D">
      <w:pPr>
        <w:pStyle w:val="ConsPlusNormal"/>
        <w:jc w:val="both"/>
      </w:pPr>
    </w:p>
    <w:p w14:paraId="3D694258" w14:textId="77777777" w:rsidR="00E1789D" w:rsidRDefault="00E1789D">
      <w:pPr>
        <w:pStyle w:val="ConsPlusNormal"/>
        <w:jc w:val="both"/>
      </w:pPr>
    </w:p>
    <w:p w14:paraId="0A22ED08" w14:textId="77777777" w:rsidR="00E1789D" w:rsidRDefault="00E1789D">
      <w:pPr>
        <w:pStyle w:val="ConsPlusNormal"/>
        <w:jc w:val="both"/>
      </w:pPr>
    </w:p>
    <w:p w14:paraId="78EC152F" w14:textId="77777777" w:rsidR="00E1789D" w:rsidRDefault="00E1789D">
      <w:pPr>
        <w:pStyle w:val="ConsPlusNormal"/>
        <w:jc w:val="both"/>
      </w:pPr>
    </w:p>
    <w:p w14:paraId="13F59EA5" w14:textId="77777777" w:rsidR="00E1789D" w:rsidRDefault="00E1789D">
      <w:pPr>
        <w:pStyle w:val="ConsPlusNormal"/>
        <w:jc w:val="both"/>
      </w:pPr>
    </w:p>
    <w:p w14:paraId="50D3C914" w14:textId="77777777" w:rsidR="00E1789D" w:rsidRDefault="00E1789D">
      <w:pPr>
        <w:pStyle w:val="ConsPlusNormal"/>
        <w:jc w:val="right"/>
        <w:outlineLvl w:val="0"/>
      </w:pPr>
      <w:r>
        <w:t>Приложение N 4</w:t>
      </w:r>
    </w:p>
    <w:p w14:paraId="67D5D363" w14:textId="77777777" w:rsidR="00E1789D" w:rsidRDefault="00E1789D">
      <w:pPr>
        <w:pStyle w:val="ConsPlusNormal"/>
        <w:jc w:val="right"/>
      </w:pPr>
      <w:r>
        <w:t>к распоряжению</w:t>
      </w:r>
    </w:p>
    <w:p w14:paraId="111B75FA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6589B8B5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6F7FDD21" w14:textId="77777777" w:rsidR="00E1789D" w:rsidRDefault="00E1789D">
      <w:pPr>
        <w:pStyle w:val="ConsPlusNormal"/>
        <w:jc w:val="right"/>
      </w:pPr>
      <w:r>
        <w:t>от 12 мая 2023 г. N 546</w:t>
      </w:r>
    </w:p>
    <w:p w14:paraId="175331FA" w14:textId="77777777" w:rsidR="00E1789D" w:rsidRDefault="00E1789D">
      <w:pPr>
        <w:pStyle w:val="ConsPlusNormal"/>
        <w:jc w:val="both"/>
      </w:pPr>
    </w:p>
    <w:p w14:paraId="6DB10861" w14:textId="77777777" w:rsidR="00E1789D" w:rsidRDefault="00E1789D">
      <w:pPr>
        <w:pStyle w:val="ConsPlusTitle"/>
        <w:jc w:val="center"/>
      </w:pPr>
      <w:bookmarkStart w:id="3" w:name="P378"/>
      <w:bookmarkEnd w:id="3"/>
      <w:r>
        <w:t>ПЛАН-ГРАФИК</w:t>
      </w:r>
    </w:p>
    <w:p w14:paraId="3B9B52CC" w14:textId="77777777" w:rsidR="00E1789D" w:rsidRDefault="00E1789D">
      <w:pPr>
        <w:pStyle w:val="ConsPlusTitle"/>
        <w:jc w:val="center"/>
      </w:pPr>
      <w:r>
        <w:t>НА 2023 ГОД ПО ВНЕДРЕНИЮ И ВЕДЕНИЮ В КИРОВСКОЙ ОБЛАСТИ</w:t>
      </w:r>
    </w:p>
    <w:p w14:paraId="50C422C4" w14:textId="77777777" w:rsidR="00E1789D" w:rsidRDefault="00E1789D">
      <w:pPr>
        <w:pStyle w:val="ConsPlusTitle"/>
        <w:jc w:val="center"/>
      </w:pPr>
      <w:r>
        <w:t>СВОДА ИНВЕСТИЦИОННЫХ ПРАВИЛ ПО НАПРАВЛЕНИЯМ "ПОЛУЧЕНИЕ</w:t>
      </w:r>
    </w:p>
    <w:p w14:paraId="0F769E0F" w14:textId="77777777" w:rsidR="00E1789D" w:rsidRDefault="00E1789D">
      <w:pPr>
        <w:pStyle w:val="ConsPlusTitle"/>
        <w:jc w:val="center"/>
      </w:pPr>
      <w:r>
        <w:t>ЗЕМЕЛЬНОГО УЧАСТКА В АРЕНДУ (БЕЗ ТОРГОВ)", "ПОЛУЧЕНИЕ</w:t>
      </w:r>
    </w:p>
    <w:p w14:paraId="549A6BA8" w14:textId="77777777" w:rsidR="00E1789D" w:rsidRDefault="00E1789D">
      <w:pPr>
        <w:pStyle w:val="ConsPlusTitle"/>
        <w:jc w:val="center"/>
      </w:pPr>
      <w:r>
        <w:t>ЗЕМЕЛЬНОГО УЧАСТКА В АРЕНДУ (НА ТОРГАХ)" И "ПО ПРОЦЕДУРАМ</w:t>
      </w:r>
    </w:p>
    <w:p w14:paraId="4320ED70" w14:textId="77777777" w:rsidR="00E1789D" w:rsidRDefault="00E1789D">
      <w:pPr>
        <w:pStyle w:val="ConsPlusTitle"/>
        <w:jc w:val="center"/>
      </w:pPr>
      <w:r>
        <w:t>ОФОРМЛЕНИЯ ПРАВ СОБСТВЕННОСТИ НА ВВЕДЕННЫЙ В ЭКСПЛУАТАЦИЮ"</w:t>
      </w:r>
    </w:p>
    <w:p w14:paraId="6141C09F" w14:textId="77777777" w:rsidR="00E1789D" w:rsidRDefault="00E1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608"/>
        <w:gridCol w:w="2324"/>
        <w:gridCol w:w="1984"/>
        <w:gridCol w:w="1587"/>
      </w:tblGrid>
      <w:tr w:rsidR="00E1789D" w14:paraId="464212EF" w14:textId="77777777">
        <w:tc>
          <w:tcPr>
            <w:tcW w:w="571" w:type="dxa"/>
            <w:vAlign w:val="bottom"/>
          </w:tcPr>
          <w:p w14:paraId="328772EC" w14:textId="77777777" w:rsidR="00E1789D" w:rsidRDefault="00E1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14:paraId="11509570" w14:textId="77777777" w:rsidR="00E1789D" w:rsidRDefault="00E1789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  <w:vAlign w:val="bottom"/>
          </w:tcPr>
          <w:p w14:paraId="5B81AB06" w14:textId="77777777" w:rsidR="00E1789D" w:rsidRDefault="00E1789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</w:tcPr>
          <w:p w14:paraId="188AEE02" w14:textId="77777777" w:rsidR="00E1789D" w:rsidRDefault="00E1789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87" w:type="dxa"/>
          </w:tcPr>
          <w:p w14:paraId="24D97AA0" w14:textId="77777777" w:rsidR="00E1789D" w:rsidRDefault="00E1789D">
            <w:pPr>
              <w:pStyle w:val="ConsPlusNormal"/>
              <w:jc w:val="center"/>
            </w:pPr>
            <w:r>
              <w:t>Документ</w:t>
            </w:r>
          </w:p>
        </w:tc>
      </w:tr>
      <w:tr w:rsidR="00E1789D" w14:paraId="392FD614" w14:textId="77777777">
        <w:tc>
          <w:tcPr>
            <w:tcW w:w="571" w:type="dxa"/>
          </w:tcPr>
          <w:p w14:paraId="6FDD2740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14:paraId="1237A695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14:paraId="7BFE5DFE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6868DE7E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1A2C867B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</w:tr>
      <w:tr w:rsidR="00E1789D" w14:paraId="6753F873" w14:textId="77777777">
        <w:tc>
          <w:tcPr>
            <w:tcW w:w="571" w:type="dxa"/>
          </w:tcPr>
          <w:p w14:paraId="7B349C59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14:paraId="2C5EEF6E" w14:textId="77777777" w:rsidR="00E1789D" w:rsidRDefault="00E1789D">
            <w:pPr>
              <w:pStyle w:val="ConsPlusNormal"/>
              <w:jc w:val="both"/>
            </w:pPr>
            <w:r>
              <w:t>Утверждение алгоритмов действия ("клиентский путь") для инвестора</w:t>
            </w:r>
          </w:p>
        </w:tc>
        <w:tc>
          <w:tcPr>
            <w:tcW w:w="2324" w:type="dxa"/>
          </w:tcPr>
          <w:p w14:paraId="5114146B" w14:textId="77777777" w:rsidR="00E1789D" w:rsidRDefault="00E1789D">
            <w:pPr>
              <w:pStyle w:val="ConsPlusNormal"/>
              <w:jc w:val="center"/>
            </w:pPr>
            <w:r>
              <w:t>Министерство имущественных отношений Кировской области</w:t>
            </w:r>
          </w:p>
        </w:tc>
        <w:tc>
          <w:tcPr>
            <w:tcW w:w="1984" w:type="dxa"/>
          </w:tcPr>
          <w:p w14:paraId="0A603553" w14:textId="77777777" w:rsidR="00E1789D" w:rsidRDefault="00E1789D">
            <w:pPr>
              <w:pStyle w:val="ConsPlusNormal"/>
              <w:jc w:val="center"/>
            </w:pPr>
            <w:r>
              <w:t>Май 2023 года</w:t>
            </w:r>
          </w:p>
        </w:tc>
        <w:tc>
          <w:tcPr>
            <w:tcW w:w="1587" w:type="dxa"/>
          </w:tcPr>
          <w:p w14:paraId="27EA6C93" w14:textId="77777777" w:rsidR="00E1789D" w:rsidRDefault="00E1789D">
            <w:pPr>
              <w:pStyle w:val="ConsPlusNormal"/>
            </w:pPr>
            <w:r>
              <w:t>Нормативный правовой акт уполномоченного органа</w:t>
            </w:r>
          </w:p>
        </w:tc>
      </w:tr>
      <w:tr w:rsidR="00E1789D" w14:paraId="2335B777" w14:textId="77777777">
        <w:tc>
          <w:tcPr>
            <w:tcW w:w="571" w:type="dxa"/>
          </w:tcPr>
          <w:p w14:paraId="1B6F44B2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14:paraId="16AB303E" w14:textId="77777777" w:rsidR="00E1789D" w:rsidRDefault="00E1789D">
            <w:pPr>
              <w:pStyle w:val="ConsPlusNormal"/>
              <w:jc w:val="both"/>
            </w:pPr>
            <w:r>
              <w:t>Обучение (консультационная поддержка) представителей органов местного самоуправления, ответственных за оказание соответствующих муниципальных услуг</w:t>
            </w:r>
          </w:p>
        </w:tc>
        <w:tc>
          <w:tcPr>
            <w:tcW w:w="2324" w:type="dxa"/>
          </w:tcPr>
          <w:p w14:paraId="40666A41" w14:textId="77777777" w:rsidR="00E1789D" w:rsidRDefault="00E1789D">
            <w:pPr>
              <w:pStyle w:val="ConsPlusNormal"/>
              <w:jc w:val="center"/>
            </w:pPr>
            <w:r>
              <w:t>Министерство имущественных отношений Кировской области, органы местного самоуправления</w:t>
            </w:r>
          </w:p>
        </w:tc>
        <w:tc>
          <w:tcPr>
            <w:tcW w:w="1984" w:type="dxa"/>
          </w:tcPr>
          <w:p w14:paraId="34070E24" w14:textId="77777777" w:rsidR="00E1789D" w:rsidRDefault="00E1789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87" w:type="dxa"/>
          </w:tcPr>
          <w:p w14:paraId="0DB63C58" w14:textId="77777777" w:rsidR="00E1789D" w:rsidRDefault="00E1789D">
            <w:pPr>
              <w:pStyle w:val="ConsPlusNormal"/>
            </w:pPr>
          </w:p>
        </w:tc>
      </w:tr>
      <w:tr w:rsidR="00E1789D" w14:paraId="2A841AE8" w14:textId="77777777">
        <w:tc>
          <w:tcPr>
            <w:tcW w:w="571" w:type="dxa"/>
          </w:tcPr>
          <w:p w14:paraId="5ECC0C3F" w14:textId="77777777" w:rsidR="00E1789D" w:rsidRDefault="00E178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14:paraId="54FEB9AF" w14:textId="77777777" w:rsidR="00E1789D" w:rsidRDefault="00E1789D">
            <w:pPr>
              <w:pStyle w:val="ConsPlusNormal"/>
              <w:jc w:val="both"/>
            </w:pPr>
            <w:r>
              <w:t>Внесение изменений в административные регламенты предоставления государственных и муниципальных услуг (при необходимости)</w:t>
            </w:r>
          </w:p>
        </w:tc>
        <w:tc>
          <w:tcPr>
            <w:tcW w:w="2324" w:type="dxa"/>
          </w:tcPr>
          <w:p w14:paraId="4B263E86" w14:textId="77777777" w:rsidR="00E1789D" w:rsidRDefault="00E1789D">
            <w:pPr>
              <w:pStyle w:val="ConsPlusNormal"/>
              <w:jc w:val="center"/>
            </w:pPr>
            <w:r>
              <w:t>Министерство имущественных отношений Кировской области, органы местного самоуправления</w:t>
            </w:r>
          </w:p>
        </w:tc>
        <w:tc>
          <w:tcPr>
            <w:tcW w:w="1984" w:type="dxa"/>
          </w:tcPr>
          <w:p w14:paraId="15396D41" w14:textId="77777777" w:rsidR="00E1789D" w:rsidRDefault="00E1789D">
            <w:pPr>
              <w:pStyle w:val="ConsPlusNormal"/>
              <w:jc w:val="center"/>
            </w:pPr>
            <w:r>
              <w:t>В течение 3 месяцев со дня изменения законодательства в сфере предоставления услуг</w:t>
            </w:r>
          </w:p>
        </w:tc>
        <w:tc>
          <w:tcPr>
            <w:tcW w:w="1587" w:type="dxa"/>
          </w:tcPr>
          <w:p w14:paraId="57211088" w14:textId="77777777" w:rsidR="00E1789D" w:rsidRDefault="00E1789D">
            <w:pPr>
              <w:pStyle w:val="ConsPlusNormal"/>
            </w:pPr>
            <w:r>
              <w:t>Нормативный правовой акт уполномоченного органа</w:t>
            </w:r>
          </w:p>
        </w:tc>
      </w:tr>
      <w:tr w:rsidR="00E1789D" w14:paraId="238731AE" w14:textId="77777777">
        <w:tc>
          <w:tcPr>
            <w:tcW w:w="571" w:type="dxa"/>
          </w:tcPr>
          <w:p w14:paraId="29090688" w14:textId="77777777" w:rsidR="00E1789D" w:rsidRDefault="00E178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14:paraId="5A4C577C" w14:textId="77777777" w:rsidR="00E1789D" w:rsidRDefault="00E1789D">
            <w:pPr>
              <w:pStyle w:val="ConsPlusNormal"/>
              <w:jc w:val="both"/>
            </w:pPr>
            <w:r>
              <w:t>Размещение алгоритмов на официальных сайтах уполномоченных органов</w:t>
            </w:r>
          </w:p>
        </w:tc>
        <w:tc>
          <w:tcPr>
            <w:tcW w:w="2324" w:type="dxa"/>
          </w:tcPr>
          <w:p w14:paraId="3DC52636" w14:textId="77777777" w:rsidR="00E1789D" w:rsidRDefault="00E1789D">
            <w:pPr>
              <w:pStyle w:val="ConsPlusNormal"/>
              <w:jc w:val="center"/>
            </w:pPr>
            <w:r>
              <w:t>Министерство имущественных отношений Кировской области, органы местного самоуправления</w:t>
            </w:r>
          </w:p>
        </w:tc>
        <w:tc>
          <w:tcPr>
            <w:tcW w:w="1984" w:type="dxa"/>
          </w:tcPr>
          <w:p w14:paraId="4F57AA40" w14:textId="77777777" w:rsidR="00E1789D" w:rsidRDefault="00E1789D">
            <w:pPr>
              <w:pStyle w:val="ConsPlusNormal"/>
              <w:jc w:val="center"/>
            </w:pPr>
            <w:r>
              <w:t>В течение 10 рабочих дней со дня утверждения алгоритмов</w:t>
            </w:r>
          </w:p>
        </w:tc>
        <w:tc>
          <w:tcPr>
            <w:tcW w:w="1587" w:type="dxa"/>
          </w:tcPr>
          <w:p w14:paraId="712B41C6" w14:textId="77777777" w:rsidR="00E1789D" w:rsidRDefault="00E1789D">
            <w:pPr>
              <w:pStyle w:val="ConsPlusNormal"/>
            </w:pPr>
          </w:p>
        </w:tc>
      </w:tr>
    </w:tbl>
    <w:p w14:paraId="1489B7A8" w14:textId="77777777" w:rsidR="00E1789D" w:rsidRDefault="00E1789D">
      <w:pPr>
        <w:pStyle w:val="ConsPlusNormal"/>
        <w:jc w:val="both"/>
      </w:pPr>
    </w:p>
    <w:p w14:paraId="02575A89" w14:textId="77777777" w:rsidR="00E1789D" w:rsidRDefault="00E1789D">
      <w:pPr>
        <w:pStyle w:val="ConsPlusNormal"/>
        <w:jc w:val="both"/>
      </w:pPr>
    </w:p>
    <w:p w14:paraId="6C38FD94" w14:textId="77777777" w:rsidR="00E1789D" w:rsidRDefault="00E1789D">
      <w:pPr>
        <w:pStyle w:val="ConsPlusNormal"/>
        <w:jc w:val="both"/>
      </w:pPr>
    </w:p>
    <w:p w14:paraId="6164FF5E" w14:textId="77777777" w:rsidR="00E1789D" w:rsidRDefault="00E1789D">
      <w:pPr>
        <w:pStyle w:val="ConsPlusNormal"/>
        <w:jc w:val="both"/>
      </w:pPr>
    </w:p>
    <w:p w14:paraId="7AA59994" w14:textId="77777777" w:rsidR="00E1789D" w:rsidRDefault="00E1789D">
      <w:pPr>
        <w:pStyle w:val="ConsPlusNormal"/>
        <w:jc w:val="both"/>
      </w:pPr>
    </w:p>
    <w:p w14:paraId="3E01BA34" w14:textId="77777777" w:rsidR="00E1789D" w:rsidRDefault="00E1789D">
      <w:pPr>
        <w:pStyle w:val="ConsPlusNormal"/>
        <w:jc w:val="right"/>
        <w:outlineLvl w:val="0"/>
      </w:pPr>
      <w:r>
        <w:t>Приложение N 5</w:t>
      </w:r>
    </w:p>
    <w:p w14:paraId="6351250B" w14:textId="77777777" w:rsidR="00E1789D" w:rsidRDefault="00E1789D">
      <w:pPr>
        <w:pStyle w:val="ConsPlusNormal"/>
        <w:jc w:val="right"/>
      </w:pPr>
      <w:r>
        <w:t>к распоряжению</w:t>
      </w:r>
    </w:p>
    <w:p w14:paraId="3B071421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199BF681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0F4C7567" w14:textId="77777777" w:rsidR="00E1789D" w:rsidRDefault="00E1789D">
      <w:pPr>
        <w:pStyle w:val="ConsPlusNormal"/>
        <w:jc w:val="right"/>
      </w:pPr>
      <w:r>
        <w:t>от 12 мая 2023 г. N 546</w:t>
      </w:r>
    </w:p>
    <w:p w14:paraId="0340AF49" w14:textId="77777777" w:rsidR="00E1789D" w:rsidRDefault="00E1789D">
      <w:pPr>
        <w:pStyle w:val="ConsPlusNormal"/>
        <w:jc w:val="both"/>
      </w:pPr>
    </w:p>
    <w:p w14:paraId="63914634" w14:textId="77777777" w:rsidR="00E1789D" w:rsidRDefault="00E1789D">
      <w:pPr>
        <w:pStyle w:val="ConsPlusTitle"/>
        <w:jc w:val="center"/>
      </w:pPr>
      <w:bookmarkStart w:id="4" w:name="P426"/>
      <w:bookmarkEnd w:id="4"/>
      <w:r>
        <w:t>ПЛАНОВЫЕ ПОКАЗАТЕЛИ</w:t>
      </w:r>
    </w:p>
    <w:p w14:paraId="573F2C0F" w14:textId="77777777" w:rsidR="00E1789D" w:rsidRDefault="00E1789D">
      <w:pPr>
        <w:pStyle w:val="ConsPlusTitle"/>
        <w:jc w:val="center"/>
      </w:pPr>
      <w:r>
        <w:t>(ЦЕЛЕВЫЕ СРОКИ ПРОВЕДЕНИЯ ПРОЦЕДУР) АЛГОРИТМА ДЕЙСТВИЙ</w:t>
      </w:r>
    </w:p>
    <w:p w14:paraId="2D8A0CE6" w14:textId="77777777" w:rsidR="00E1789D" w:rsidRDefault="00E1789D">
      <w:pPr>
        <w:pStyle w:val="ConsPlusTitle"/>
        <w:jc w:val="center"/>
      </w:pPr>
      <w:r>
        <w:t>ИНВЕСТОРА "ПОЛУЧЕНИЕ ЗЕМЕЛЬНОГО УЧАСТКА В АРЕНДУ</w:t>
      </w:r>
    </w:p>
    <w:p w14:paraId="241D980B" w14:textId="77777777" w:rsidR="00E1789D" w:rsidRDefault="00E1789D">
      <w:pPr>
        <w:pStyle w:val="ConsPlusTitle"/>
        <w:jc w:val="center"/>
      </w:pPr>
      <w:r>
        <w:t>(БЕЗ ТОРГОВ)" НА 2023 ГОД</w:t>
      </w:r>
    </w:p>
    <w:p w14:paraId="1E5E9239" w14:textId="77777777" w:rsidR="00E1789D" w:rsidRDefault="00E1789D">
      <w:pPr>
        <w:pStyle w:val="ConsPlusNormal"/>
        <w:jc w:val="both"/>
      </w:pPr>
    </w:p>
    <w:p w14:paraId="2D1C5F56" w14:textId="77777777" w:rsidR="00E1789D" w:rsidRDefault="00E1789D">
      <w:pPr>
        <w:pStyle w:val="ConsPlusNormal"/>
        <w:sectPr w:rsidR="00E178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381"/>
        <w:gridCol w:w="1417"/>
        <w:gridCol w:w="1411"/>
        <w:gridCol w:w="3118"/>
        <w:gridCol w:w="965"/>
        <w:gridCol w:w="1361"/>
        <w:gridCol w:w="2381"/>
      </w:tblGrid>
      <w:tr w:rsidR="00E1789D" w14:paraId="7FF4537F" w14:textId="77777777">
        <w:tc>
          <w:tcPr>
            <w:tcW w:w="576" w:type="dxa"/>
            <w:vMerge w:val="restart"/>
          </w:tcPr>
          <w:p w14:paraId="34823CC9" w14:textId="77777777" w:rsidR="00E1789D" w:rsidRDefault="00E1789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14:paraId="0362BCFF" w14:textId="77777777" w:rsidR="00E1789D" w:rsidRDefault="00E1789D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2828" w:type="dxa"/>
            <w:gridSpan w:val="2"/>
          </w:tcPr>
          <w:p w14:paraId="7DF92B2B" w14:textId="77777777" w:rsidR="00E1789D" w:rsidRDefault="00E1789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118" w:type="dxa"/>
            <w:vMerge w:val="restart"/>
          </w:tcPr>
          <w:p w14:paraId="5AFA1B16" w14:textId="77777777" w:rsidR="00E1789D" w:rsidRDefault="00E1789D">
            <w:pPr>
              <w:pStyle w:val="ConsPlusNormal"/>
              <w:jc w:val="center"/>
            </w:pPr>
            <w:r>
              <w:t>Показатель, характеризующий степень достижения результата</w:t>
            </w:r>
          </w:p>
        </w:tc>
        <w:tc>
          <w:tcPr>
            <w:tcW w:w="2326" w:type="dxa"/>
            <w:gridSpan w:val="2"/>
          </w:tcPr>
          <w:p w14:paraId="47EE0E9B" w14:textId="77777777" w:rsidR="00E1789D" w:rsidRDefault="00E1789D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  <w:tc>
          <w:tcPr>
            <w:tcW w:w="2381" w:type="dxa"/>
            <w:vMerge w:val="restart"/>
          </w:tcPr>
          <w:p w14:paraId="12B33491" w14:textId="77777777" w:rsidR="00E1789D" w:rsidRDefault="00E178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1789D" w14:paraId="2A033755" w14:textId="77777777">
        <w:tc>
          <w:tcPr>
            <w:tcW w:w="576" w:type="dxa"/>
            <w:vMerge/>
          </w:tcPr>
          <w:p w14:paraId="5B343183" w14:textId="77777777" w:rsidR="00E1789D" w:rsidRDefault="00E1789D">
            <w:pPr>
              <w:pStyle w:val="ConsPlusNormal"/>
            </w:pPr>
          </w:p>
        </w:tc>
        <w:tc>
          <w:tcPr>
            <w:tcW w:w="2381" w:type="dxa"/>
            <w:vMerge/>
          </w:tcPr>
          <w:p w14:paraId="7C5C4A86" w14:textId="77777777" w:rsidR="00E1789D" w:rsidRDefault="00E1789D">
            <w:pPr>
              <w:pStyle w:val="ConsPlusNormal"/>
            </w:pPr>
          </w:p>
        </w:tc>
        <w:tc>
          <w:tcPr>
            <w:tcW w:w="1417" w:type="dxa"/>
          </w:tcPr>
          <w:p w14:paraId="7BA3F202" w14:textId="77777777" w:rsidR="00E1789D" w:rsidRDefault="00E1789D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1" w:type="dxa"/>
          </w:tcPr>
          <w:p w14:paraId="5B883654" w14:textId="77777777" w:rsidR="00E1789D" w:rsidRDefault="00E1789D">
            <w:pPr>
              <w:pStyle w:val="ConsPlusNormal"/>
              <w:jc w:val="center"/>
            </w:pPr>
            <w:r>
              <w:t>целевой</w:t>
            </w:r>
          </w:p>
        </w:tc>
        <w:tc>
          <w:tcPr>
            <w:tcW w:w="3118" w:type="dxa"/>
            <w:vMerge/>
          </w:tcPr>
          <w:p w14:paraId="13991B3F" w14:textId="77777777" w:rsidR="00E1789D" w:rsidRDefault="00E1789D">
            <w:pPr>
              <w:pStyle w:val="ConsPlusNormal"/>
            </w:pPr>
          </w:p>
        </w:tc>
        <w:tc>
          <w:tcPr>
            <w:tcW w:w="965" w:type="dxa"/>
          </w:tcPr>
          <w:p w14:paraId="73B6F47C" w14:textId="77777777" w:rsidR="00E1789D" w:rsidRDefault="00E1789D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14:paraId="4CCE2684" w14:textId="77777777" w:rsidR="00E1789D" w:rsidRDefault="00E1789D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2381" w:type="dxa"/>
            <w:vMerge/>
          </w:tcPr>
          <w:p w14:paraId="1BA87E55" w14:textId="77777777" w:rsidR="00E1789D" w:rsidRDefault="00E1789D">
            <w:pPr>
              <w:pStyle w:val="ConsPlusNormal"/>
            </w:pPr>
          </w:p>
        </w:tc>
      </w:tr>
      <w:tr w:rsidR="00E1789D" w14:paraId="4948494A" w14:textId="77777777">
        <w:tc>
          <w:tcPr>
            <w:tcW w:w="576" w:type="dxa"/>
            <w:vAlign w:val="center"/>
          </w:tcPr>
          <w:p w14:paraId="586E710C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14:paraId="1FF3C9E7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6957603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14:paraId="0EDD3BCB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584B8109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14:paraId="63A20923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14:paraId="5A457FDF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14:paraId="37476707" w14:textId="77777777" w:rsidR="00E1789D" w:rsidRDefault="00E1789D">
            <w:pPr>
              <w:pStyle w:val="ConsPlusNormal"/>
              <w:jc w:val="center"/>
            </w:pPr>
            <w:r>
              <w:t>8</w:t>
            </w:r>
          </w:p>
        </w:tc>
      </w:tr>
      <w:tr w:rsidR="00E1789D" w14:paraId="1BD0BE57" w14:textId="77777777">
        <w:tc>
          <w:tcPr>
            <w:tcW w:w="576" w:type="dxa"/>
            <w:vAlign w:val="center"/>
          </w:tcPr>
          <w:p w14:paraId="75307C3D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14:paraId="601B20A0" w14:textId="77777777" w:rsidR="00E1789D" w:rsidRDefault="00E1789D">
            <w:pPr>
              <w:pStyle w:val="ConsPlusNormal"/>
              <w:jc w:val="both"/>
            </w:pPr>
            <w: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17" w:type="dxa"/>
          </w:tcPr>
          <w:p w14:paraId="0BBF8CB2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14:paraId="4E8531B9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3118" w:type="dxa"/>
          </w:tcPr>
          <w:p w14:paraId="66D174B9" w14:textId="77777777" w:rsidR="00E1789D" w:rsidRDefault="00E1789D">
            <w:pPr>
              <w:pStyle w:val="ConsPlusNormal"/>
              <w:jc w:val="both"/>
            </w:pPr>
            <w:r>
              <w:t>Срок подачи заявления инвестором в уполномоченный орган о подготовке и утверждении схемы расположения земельного участка или земельных участков на кадастровом плане территории, рабочих дней</w:t>
            </w:r>
          </w:p>
        </w:tc>
        <w:tc>
          <w:tcPr>
            <w:tcW w:w="965" w:type="dxa"/>
          </w:tcPr>
          <w:p w14:paraId="0C77DA57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6CFFFC1E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14:paraId="3377F3CD" w14:textId="77777777" w:rsidR="00E1789D" w:rsidRDefault="00E1789D">
            <w:pPr>
              <w:pStyle w:val="ConsPlusNormal"/>
              <w:jc w:val="both"/>
            </w:pPr>
            <w:r>
              <w:t>Срок минимален, уменьшение невозможно</w:t>
            </w:r>
          </w:p>
        </w:tc>
      </w:tr>
      <w:tr w:rsidR="00E1789D" w14:paraId="797865AA" w14:textId="77777777">
        <w:tc>
          <w:tcPr>
            <w:tcW w:w="576" w:type="dxa"/>
            <w:vAlign w:val="center"/>
          </w:tcPr>
          <w:p w14:paraId="3222D24B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14:paraId="7CEA540B" w14:textId="77777777" w:rsidR="00E1789D" w:rsidRDefault="00E1789D">
            <w:pPr>
              <w:pStyle w:val="ConsPlusNormal"/>
              <w:jc w:val="both"/>
            </w:pPr>
            <w:r>
              <w:t>Утверждение уполномоченным органом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17" w:type="dxa"/>
          </w:tcPr>
          <w:p w14:paraId="44A7312B" w14:textId="77777777" w:rsidR="00E1789D" w:rsidRDefault="00E1789D">
            <w:pPr>
              <w:pStyle w:val="ConsPlusNormal"/>
              <w:jc w:val="center"/>
            </w:pPr>
            <w:r>
              <w:t>15 рабочих дней</w:t>
            </w:r>
          </w:p>
        </w:tc>
        <w:tc>
          <w:tcPr>
            <w:tcW w:w="1411" w:type="dxa"/>
          </w:tcPr>
          <w:p w14:paraId="5D160C2C" w14:textId="77777777" w:rsidR="00E1789D" w:rsidRDefault="00E1789D">
            <w:pPr>
              <w:pStyle w:val="ConsPlusNormal"/>
              <w:jc w:val="center"/>
            </w:pPr>
            <w:r>
              <w:t>15 рабочих дней</w:t>
            </w:r>
          </w:p>
        </w:tc>
        <w:tc>
          <w:tcPr>
            <w:tcW w:w="3118" w:type="dxa"/>
          </w:tcPr>
          <w:p w14:paraId="31DDCDC0" w14:textId="77777777" w:rsidR="00E1789D" w:rsidRDefault="00E1789D">
            <w:pPr>
              <w:pStyle w:val="ConsPlusNormal"/>
              <w:jc w:val="both"/>
            </w:pPr>
            <w:r>
              <w:t>Срок принятия уполномоченным органом решения об утверждении схемы расположения земельного участка или земельных участков на кадастровом плане территории, рабочих дней</w:t>
            </w:r>
          </w:p>
        </w:tc>
        <w:tc>
          <w:tcPr>
            <w:tcW w:w="965" w:type="dxa"/>
          </w:tcPr>
          <w:p w14:paraId="252B0975" w14:textId="77777777" w:rsidR="00E1789D" w:rsidRDefault="00E178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14:paraId="7F1684A6" w14:textId="77777777" w:rsidR="00E1789D" w:rsidRDefault="00E178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14:paraId="1DEBC885" w14:textId="77777777" w:rsidR="00E1789D" w:rsidRDefault="00E1789D">
            <w:pPr>
              <w:pStyle w:val="ConsPlusNormal"/>
              <w:jc w:val="both"/>
            </w:pPr>
            <w:r>
              <w:t>Срок минимален, уменьшение невозможно</w:t>
            </w:r>
          </w:p>
        </w:tc>
      </w:tr>
      <w:tr w:rsidR="00E1789D" w14:paraId="52285F92" w14:textId="77777777">
        <w:tc>
          <w:tcPr>
            <w:tcW w:w="576" w:type="dxa"/>
            <w:vAlign w:val="center"/>
          </w:tcPr>
          <w:p w14:paraId="1AE11250" w14:textId="77777777" w:rsidR="00E1789D" w:rsidRDefault="00E178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</w:tcPr>
          <w:p w14:paraId="47883BBD" w14:textId="77777777" w:rsidR="00E1789D" w:rsidRDefault="00E1789D">
            <w:pPr>
              <w:pStyle w:val="ConsPlusNormal"/>
              <w:jc w:val="both"/>
            </w:pPr>
            <w:r>
              <w:t>Образование земельного участка</w:t>
            </w:r>
          </w:p>
        </w:tc>
        <w:tc>
          <w:tcPr>
            <w:tcW w:w="1417" w:type="dxa"/>
          </w:tcPr>
          <w:p w14:paraId="50688FBC" w14:textId="77777777" w:rsidR="00E1789D" w:rsidRDefault="00E1789D">
            <w:pPr>
              <w:pStyle w:val="ConsPlusNormal"/>
              <w:jc w:val="center"/>
            </w:pPr>
            <w:r>
              <w:t>Устанавливается договором/контрактом</w:t>
            </w:r>
          </w:p>
        </w:tc>
        <w:tc>
          <w:tcPr>
            <w:tcW w:w="1411" w:type="dxa"/>
          </w:tcPr>
          <w:p w14:paraId="565F037A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615338B" w14:textId="77777777" w:rsidR="00E1789D" w:rsidRDefault="00E1789D">
            <w:pPr>
              <w:pStyle w:val="ConsPlusNormal"/>
              <w:jc w:val="both"/>
            </w:pPr>
            <w:r>
              <w:t>Срок выполнения кадастровых работ по образованию земельного участка, дней</w:t>
            </w:r>
          </w:p>
        </w:tc>
        <w:tc>
          <w:tcPr>
            <w:tcW w:w="965" w:type="dxa"/>
          </w:tcPr>
          <w:p w14:paraId="46671544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14:paraId="7BA7AD43" w14:textId="77777777" w:rsidR="00E1789D" w:rsidRDefault="00E178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14:paraId="6AAEE231" w14:textId="77777777" w:rsidR="00E1789D" w:rsidRDefault="00E1789D">
            <w:pPr>
              <w:pStyle w:val="ConsPlusNormal"/>
              <w:jc w:val="both"/>
            </w:pPr>
            <w:r>
              <w:t>Срок устанавливается договором, заключенным с кадастровым инженером</w:t>
            </w:r>
          </w:p>
        </w:tc>
      </w:tr>
      <w:tr w:rsidR="00E1789D" w14:paraId="78842A91" w14:textId="77777777">
        <w:tc>
          <w:tcPr>
            <w:tcW w:w="576" w:type="dxa"/>
            <w:vAlign w:val="center"/>
          </w:tcPr>
          <w:p w14:paraId="71E741D9" w14:textId="77777777" w:rsidR="00E1789D" w:rsidRDefault="00E178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14:paraId="4FD60B8E" w14:textId="77777777" w:rsidR="00E1789D" w:rsidRDefault="00E1789D">
            <w:pPr>
              <w:pStyle w:val="ConsPlusNormal"/>
              <w:jc w:val="both"/>
            </w:pPr>
            <w:r>
              <w:t>Осуществление государственного кадастрового учета земельного участка</w:t>
            </w:r>
          </w:p>
        </w:tc>
        <w:tc>
          <w:tcPr>
            <w:tcW w:w="1417" w:type="dxa"/>
          </w:tcPr>
          <w:p w14:paraId="61862BD0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1411" w:type="dxa"/>
          </w:tcPr>
          <w:p w14:paraId="734BB39C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3118" w:type="dxa"/>
          </w:tcPr>
          <w:p w14:paraId="3A365AD6" w14:textId="77777777" w:rsidR="00E1789D" w:rsidRDefault="00E1789D">
            <w:pPr>
              <w:pStyle w:val="ConsPlusNormal"/>
              <w:jc w:val="both"/>
            </w:pPr>
            <w:r>
              <w:t>Срок постановки на государственный кадастровый учет земельного участка, рабочих дней</w:t>
            </w:r>
          </w:p>
        </w:tc>
        <w:tc>
          <w:tcPr>
            <w:tcW w:w="965" w:type="dxa"/>
          </w:tcPr>
          <w:p w14:paraId="5247A4A0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14:paraId="218362A5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14:paraId="486C2996" w14:textId="77777777" w:rsidR="00E1789D" w:rsidRDefault="00E1789D">
            <w:pPr>
              <w:pStyle w:val="ConsPlusNormal"/>
              <w:jc w:val="both"/>
            </w:pPr>
            <w:r>
              <w:t xml:space="preserve">Срок минимален, устанавливается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</w:t>
            </w:r>
            <w:r>
              <w:lastRenderedPageBreak/>
              <w:t>"О государственной регистрации недвижимости"; уменьшение срока невозможно</w:t>
            </w:r>
          </w:p>
        </w:tc>
      </w:tr>
      <w:tr w:rsidR="00E1789D" w14:paraId="46B6147C" w14:textId="77777777">
        <w:tc>
          <w:tcPr>
            <w:tcW w:w="576" w:type="dxa"/>
            <w:vAlign w:val="center"/>
          </w:tcPr>
          <w:p w14:paraId="0161FD08" w14:textId="77777777" w:rsidR="00E1789D" w:rsidRDefault="00E1789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381" w:type="dxa"/>
          </w:tcPr>
          <w:p w14:paraId="2734D53A" w14:textId="77777777" w:rsidR="00E1789D" w:rsidRDefault="00E1789D">
            <w:pPr>
              <w:pStyle w:val="ConsPlusNormal"/>
              <w:jc w:val="both"/>
            </w:pPr>
            <w: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417" w:type="dxa"/>
          </w:tcPr>
          <w:p w14:paraId="30E4EA30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14:paraId="58F909CB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3118" w:type="dxa"/>
          </w:tcPr>
          <w:p w14:paraId="64F9847A" w14:textId="77777777" w:rsidR="00E1789D" w:rsidRDefault="00E1789D">
            <w:pPr>
              <w:pStyle w:val="ConsPlusNormal"/>
              <w:jc w:val="both"/>
            </w:pPr>
            <w:r>
              <w:t>Срок подачи заявления инвестором в уполномоченный орган о предоставлении земельного участка в аренду без проведения торгов, рабочих дней</w:t>
            </w:r>
          </w:p>
        </w:tc>
        <w:tc>
          <w:tcPr>
            <w:tcW w:w="965" w:type="dxa"/>
          </w:tcPr>
          <w:p w14:paraId="535C28AA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1190F4A0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14:paraId="01056310" w14:textId="77777777" w:rsidR="00E1789D" w:rsidRDefault="00E1789D">
            <w:pPr>
              <w:pStyle w:val="ConsPlusNormal"/>
              <w:jc w:val="both"/>
            </w:pPr>
            <w:r>
              <w:t>Срок минимален, уменьшение невозможно</w:t>
            </w:r>
          </w:p>
        </w:tc>
      </w:tr>
      <w:tr w:rsidR="00E1789D" w14:paraId="30378F93" w14:textId="77777777">
        <w:tc>
          <w:tcPr>
            <w:tcW w:w="576" w:type="dxa"/>
            <w:vAlign w:val="center"/>
          </w:tcPr>
          <w:p w14:paraId="523CB150" w14:textId="77777777" w:rsidR="00E1789D" w:rsidRDefault="00E178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</w:tcPr>
          <w:p w14:paraId="7D6B2E50" w14:textId="77777777" w:rsidR="00E1789D" w:rsidRDefault="00E1789D">
            <w:pPr>
              <w:pStyle w:val="ConsPlusNormal"/>
              <w:jc w:val="both"/>
            </w:pPr>
            <w:r>
              <w:t>Договор с инвестором заключен</w:t>
            </w:r>
          </w:p>
        </w:tc>
        <w:tc>
          <w:tcPr>
            <w:tcW w:w="1417" w:type="dxa"/>
          </w:tcPr>
          <w:p w14:paraId="13DCB49E" w14:textId="77777777" w:rsidR="00E1789D" w:rsidRDefault="00E1789D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411" w:type="dxa"/>
          </w:tcPr>
          <w:p w14:paraId="1509C720" w14:textId="77777777" w:rsidR="00E1789D" w:rsidRDefault="00E1789D">
            <w:pPr>
              <w:pStyle w:val="ConsPlusNormal"/>
              <w:jc w:val="center"/>
            </w:pPr>
            <w:r>
              <w:t>14 рабочих дней</w:t>
            </w:r>
          </w:p>
        </w:tc>
        <w:tc>
          <w:tcPr>
            <w:tcW w:w="3118" w:type="dxa"/>
          </w:tcPr>
          <w:p w14:paraId="3328D32B" w14:textId="77777777" w:rsidR="00E1789D" w:rsidRDefault="00E1789D">
            <w:pPr>
              <w:pStyle w:val="ConsPlusNormal"/>
              <w:jc w:val="both"/>
            </w:pPr>
            <w:r>
              <w:t>Срок проверки предоставленных документов, принятия решения о предоставлении земельного участка, подготовки проекта договора, подписание сторонами, рабочих дней</w:t>
            </w:r>
          </w:p>
        </w:tc>
        <w:tc>
          <w:tcPr>
            <w:tcW w:w="965" w:type="dxa"/>
          </w:tcPr>
          <w:p w14:paraId="4039E978" w14:textId="77777777" w:rsidR="00E1789D" w:rsidRDefault="00E178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14:paraId="08BE7A10" w14:textId="77777777" w:rsidR="00E1789D" w:rsidRDefault="00E178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14:paraId="0E5D66A5" w14:textId="77777777" w:rsidR="00E1789D" w:rsidRDefault="00E1789D">
            <w:pPr>
              <w:pStyle w:val="ConsPlusNormal"/>
            </w:pPr>
          </w:p>
        </w:tc>
      </w:tr>
    </w:tbl>
    <w:p w14:paraId="5E8BC6C1" w14:textId="77777777" w:rsidR="00E1789D" w:rsidRDefault="00E1789D">
      <w:pPr>
        <w:pStyle w:val="ConsPlusNormal"/>
        <w:sectPr w:rsidR="00E178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354B77A" w14:textId="77777777" w:rsidR="00E1789D" w:rsidRDefault="00E1789D">
      <w:pPr>
        <w:pStyle w:val="ConsPlusNormal"/>
        <w:jc w:val="both"/>
      </w:pPr>
    </w:p>
    <w:p w14:paraId="540F833C" w14:textId="77777777" w:rsidR="00E1789D" w:rsidRDefault="00E1789D">
      <w:pPr>
        <w:pStyle w:val="ConsPlusNormal"/>
        <w:jc w:val="both"/>
      </w:pPr>
    </w:p>
    <w:p w14:paraId="722A6C4F" w14:textId="77777777" w:rsidR="00E1789D" w:rsidRDefault="00E1789D">
      <w:pPr>
        <w:pStyle w:val="ConsPlusNormal"/>
        <w:jc w:val="both"/>
      </w:pPr>
    </w:p>
    <w:p w14:paraId="608A18E5" w14:textId="77777777" w:rsidR="00E1789D" w:rsidRDefault="00E1789D">
      <w:pPr>
        <w:pStyle w:val="ConsPlusNormal"/>
        <w:jc w:val="both"/>
      </w:pPr>
    </w:p>
    <w:p w14:paraId="2CE9EF52" w14:textId="77777777" w:rsidR="00E1789D" w:rsidRDefault="00E1789D">
      <w:pPr>
        <w:pStyle w:val="ConsPlusNormal"/>
        <w:jc w:val="both"/>
      </w:pPr>
    </w:p>
    <w:p w14:paraId="258EE65F" w14:textId="77777777" w:rsidR="00E1789D" w:rsidRDefault="00E1789D">
      <w:pPr>
        <w:pStyle w:val="ConsPlusNormal"/>
        <w:jc w:val="right"/>
        <w:outlineLvl w:val="0"/>
      </w:pPr>
      <w:r>
        <w:t>Приложение N 6</w:t>
      </w:r>
    </w:p>
    <w:p w14:paraId="76288C39" w14:textId="77777777" w:rsidR="00E1789D" w:rsidRDefault="00E1789D">
      <w:pPr>
        <w:pStyle w:val="ConsPlusNormal"/>
        <w:jc w:val="right"/>
      </w:pPr>
      <w:r>
        <w:t>к распоряжению</w:t>
      </w:r>
    </w:p>
    <w:p w14:paraId="0C984C03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49A8D8BE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6D8FE011" w14:textId="77777777" w:rsidR="00E1789D" w:rsidRDefault="00E1789D">
      <w:pPr>
        <w:pStyle w:val="ConsPlusNormal"/>
        <w:jc w:val="right"/>
      </w:pPr>
      <w:r>
        <w:t>от 12 мая 2023 г. N 546</w:t>
      </w:r>
    </w:p>
    <w:p w14:paraId="4393CD5C" w14:textId="77777777" w:rsidR="00E1789D" w:rsidRDefault="00E1789D">
      <w:pPr>
        <w:pStyle w:val="ConsPlusNormal"/>
        <w:jc w:val="both"/>
      </w:pPr>
    </w:p>
    <w:p w14:paraId="183A0C87" w14:textId="77777777" w:rsidR="00E1789D" w:rsidRDefault="00E1789D">
      <w:pPr>
        <w:pStyle w:val="ConsPlusTitle"/>
        <w:jc w:val="center"/>
      </w:pPr>
      <w:bookmarkStart w:id="5" w:name="P508"/>
      <w:bookmarkEnd w:id="5"/>
      <w:r>
        <w:t>ПЛАНОВЫЕ ПОКАЗАТЕЛИ</w:t>
      </w:r>
    </w:p>
    <w:p w14:paraId="05FF632D" w14:textId="77777777" w:rsidR="00E1789D" w:rsidRDefault="00E1789D">
      <w:pPr>
        <w:pStyle w:val="ConsPlusTitle"/>
        <w:jc w:val="center"/>
      </w:pPr>
      <w:r>
        <w:t>(ЦЕЛЕВЫЕ СРОКИ ПРОВЕДЕНИЯ ПРОЦЕДУР) АЛГОРИТМА ДЕЙСТВИЙ</w:t>
      </w:r>
    </w:p>
    <w:p w14:paraId="318C5771" w14:textId="77777777" w:rsidR="00E1789D" w:rsidRDefault="00E1789D">
      <w:pPr>
        <w:pStyle w:val="ConsPlusTitle"/>
        <w:jc w:val="center"/>
      </w:pPr>
      <w:r>
        <w:t>ИНВЕСТОРА "ПОЛУЧЕНИЕ ЗЕМЕЛЬНОГО УЧАСТКА В АРЕНДУ</w:t>
      </w:r>
    </w:p>
    <w:p w14:paraId="70035653" w14:textId="77777777" w:rsidR="00E1789D" w:rsidRDefault="00E1789D">
      <w:pPr>
        <w:pStyle w:val="ConsPlusTitle"/>
        <w:jc w:val="center"/>
      </w:pPr>
      <w:r>
        <w:t>(НА ТОРГАХ)" НА 2023 ГОД</w:t>
      </w:r>
    </w:p>
    <w:p w14:paraId="4B13AAE8" w14:textId="77777777" w:rsidR="00E1789D" w:rsidRDefault="00E1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778"/>
        <w:gridCol w:w="1417"/>
        <w:gridCol w:w="1411"/>
        <w:gridCol w:w="3118"/>
        <w:gridCol w:w="965"/>
        <w:gridCol w:w="1361"/>
        <w:gridCol w:w="1984"/>
      </w:tblGrid>
      <w:tr w:rsidR="00E1789D" w14:paraId="30AC117F" w14:textId="77777777">
        <w:tc>
          <w:tcPr>
            <w:tcW w:w="576" w:type="dxa"/>
            <w:vMerge w:val="restart"/>
          </w:tcPr>
          <w:p w14:paraId="4C9070C1" w14:textId="77777777" w:rsidR="00E1789D" w:rsidRDefault="00E1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14:paraId="5C427A39" w14:textId="77777777" w:rsidR="00E1789D" w:rsidRDefault="00E1789D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2828" w:type="dxa"/>
            <w:gridSpan w:val="2"/>
          </w:tcPr>
          <w:p w14:paraId="7D57BBF0" w14:textId="77777777" w:rsidR="00E1789D" w:rsidRDefault="00E1789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118" w:type="dxa"/>
            <w:vMerge w:val="restart"/>
          </w:tcPr>
          <w:p w14:paraId="29D1E139" w14:textId="77777777" w:rsidR="00E1789D" w:rsidRDefault="00E1789D">
            <w:pPr>
              <w:pStyle w:val="ConsPlusNormal"/>
              <w:jc w:val="center"/>
            </w:pPr>
            <w:r>
              <w:t>Показатель, характеризующий степень достижения результата</w:t>
            </w:r>
          </w:p>
        </w:tc>
        <w:tc>
          <w:tcPr>
            <w:tcW w:w="2326" w:type="dxa"/>
            <w:gridSpan w:val="2"/>
          </w:tcPr>
          <w:p w14:paraId="73BA0512" w14:textId="77777777" w:rsidR="00E1789D" w:rsidRDefault="00E1789D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  <w:tc>
          <w:tcPr>
            <w:tcW w:w="1984" w:type="dxa"/>
            <w:vMerge w:val="restart"/>
          </w:tcPr>
          <w:p w14:paraId="42617AAD" w14:textId="77777777" w:rsidR="00E1789D" w:rsidRDefault="00E178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1789D" w14:paraId="71F234F9" w14:textId="77777777">
        <w:tc>
          <w:tcPr>
            <w:tcW w:w="576" w:type="dxa"/>
            <w:vMerge/>
          </w:tcPr>
          <w:p w14:paraId="5427F606" w14:textId="77777777" w:rsidR="00E1789D" w:rsidRDefault="00E1789D">
            <w:pPr>
              <w:pStyle w:val="ConsPlusNormal"/>
            </w:pPr>
          </w:p>
        </w:tc>
        <w:tc>
          <w:tcPr>
            <w:tcW w:w="2778" w:type="dxa"/>
            <w:vMerge/>
          </w:tcPr>
          <w:p w14:paraId="1C16298F" w14:textId="77777777" w:rsidR="00E1789D" w:rsidRDefault="00E1789D">
            <w:pPr>
              <w:pStyle w:val="ConsPlusNormal"/>
            </w:pPr>
          </w:p>
        </w:tc>
        <w:tc>
          <w:tcPr>
            <w:tcW w:w="1417" w:type="dxa"/>
          </w:tcPr>
          <w:p w14:paraId="19452393" w14:textId="77777777" w:rsidR="00E1789D" w:rsidRDefault="00E1789D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1" w:type="dxa"/>
          </w:tcPr>
          <w:p w14:paraId="0C7282F7" w14:textId="77777777" w:rsidR="00E1789D" w:rsidRDefault="00E1789D">
            <w:pPr>
              <w:pStyle w:val="ConsPlusNormal"/>
              <w:jc w:val="center"/>
            </w:pPr>
            <w:r>
              <w:t>целевой</w:t>
            </w:r>
          </w:p>
        </w:tc>
        <w:tc>
          <w:tcPr>
            <w:tcW w:w="3118" w:type="dxa"/>
            <w:vMerge/>
          </w:tcPr>
          <w:p w14:paraId="2016F8ED" w14:textId="77777777" w:rsidR="00E1789D" w:rsidRDefault="00E1789D">
            <w:pPr>
              <w:pStyle w:val="ConsPlusNormal"/>
            </w:pPr>
          </w:p>
        </w:tc>
        <w:tc>
          <w:tcPr>
            <w:tcW w:w="965" w:type="dxa"/>
          </w:tcPr>
          <w:p w14:paraId="2C58629B" w14:textId="77777777" w:rsidR="00E1789D" w:rsidRDefault="00E1789D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14:paraId="55CBAB39" w14:textId="77777777" w:rsidR="00E1789D" w:rsidRDefault="00E1789D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1984" w:type="dxa"/>
            <w:vMerge/>
          </w:tcPr>
          <w:p w14:paraId="01749E86" w14:textId="77777777" w:rsidR="00E1789D" w:rsidRDefault="00E1789D">
            <w:pPr>
              <w:pStyle w:val="ConsPlusNormal"/>
            </w:pPr>
          </w:p>
        </w:tc>
      </w:tr>
      <w:tr w:rsidR="00E1789D" w14:paraId="4B32C0DB" w14:textId="77777777">
        <w:tc>
          <w:tcPr>
            <w:tcW w:w="576" w:type="dxa"/>
          </w:tcPr>
          <w:p w14:paraId="73E71A6F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14:paraId="03EE01F3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CCD70DC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14:paraId="506FA0DB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657AD1D7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14:paraId="33D10E9B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14:paraId="762A208E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492FD608" w14:textId="77777777" w:rsidR="00E1789D" w:rsidRDefault="00E1789D">
            <w:pPr>
              <w:pStyle w:val="ConsPlusNormal"/>
              <w:jc w:val="center"/>
            </w:pPr>
            <w:r>
              <w:t>8</w:t>
            </w:r>
          </w:p>
        </w:tc>
      </w:tr>
      <w:tr w:rsidR="00E1789D" w14:paraId="58810D56" w14:textId="77777777">
        <w:tc>
          <w:tcPr>
            <w:tcW w:w="576" w:type="dxa"/>
          </w:tcPr>
          <w:p w14:paraId="751D6420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14:paraId="03972646" w14:textId="77777777" w:rsidR="00E1789D" w:rsidRDefault="00E1789D">
            <w:pPr>
              <w:pStyle w:val="ConsPlusNormal"/>
            </w:pPr>
            <w:r>
              <w:t>Направление в уполномоченный орган заявления о проведении аукциона</w:t>
            </w:r>
          </w:p>
        </w:tc>
        <w:tc>
          <w:tcPr>
            <w:tcW w:w="1417" w:type="dxa"/>
          </w:tcPr>
          <w:p w14:paraId="58A40EA4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14:paraId="28D280CC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3118" w:type="dxa"/>
          </w:tcPr>
          <w:p w14:paraId="2EA3D612" w14:textId="77777777" w:rsidR="00E1789D" w:rsidRDefault="00E1789D">
            <w:pPr>
              <w:pStyle w:val="ConsPlusNormal"/>
            </w:pPr>
            <w:r>
              <w:t>Срок подачи заявления инвестором в уполномоченный орган о проведении аукциона, рабочих дней</w:t>
            </w:r>
          </w:p>
        </w:tc>
        <w:tc>
          <w:tcPr>
            <w:tcW w:w="965" w:type="dxa"/>
          </w:tcPr>
          <w:p w14:paraId="5E5840B6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7AB76D97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9F43423" w14:textId="77777777" w:rsidR="00E1789D" w:rsidRDefault="00E1789D">
            <w:pPr>
              <w:pStyle w:val="ConsPlusNormal"/>
            </w:pPr>
            <w:r>
              <w:t>Срок минимален, уменьшение невозможно</w:t>
            </w:r>
          </w:p>
        </w:tc>
      </w:tr>
      <w:tr w:rsidR="00E1789D" w14:paraId="3DFAE081" w14:textId="77777777">
        <w:tc>
          <w:tcPr>
            <w:tcW w:w="576" w:type="dxa"/>
          </w:tcPr>
          <w:p w14:paraId="69E98849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14:paraId="3F1E55E0" w14:textId="77777777" w:rsidR="00E1789D" w:rsidRDefault="00E1789D">
            <w:pPr>
              <w:pStyle w:val="ConsPlusNormal"/>
            </w:pPr>
            <w:r>
              <w:t xml:space="preserve">Принятие решение о проведении аукциона, получение информации о возможности технологического присоединения объекта </w:t>
            </w:r>
            <w:r>
              <w:lastRenderedPageBreak/>
              <w:t>капитального строительства к инженерным сетям, определение рыночной стоимости</w:t>
            </w:r>
          </w:p>
        </w:tc>
        <w:tc>
          <w:tcPr>
            <w:tcW w:w="1417" w:type="dxa"/>
          </w:tcPr>
          <w:p w14:paraId="09D147CC" w14:textId="77777777" w:rsidR="00E1789D" w:rsidRDefault="00E1789D">
            <w:pPr>
              <w:pStyle w:val="ConsPlusNormal"/>
              <w:jc w:val="center"/>
            </w:pPr>
            <w:r>
              <w:lastRenderedPageBreak/>
              <w:t>44 рабочих дней</w:t>
            </w:r>
          </w:p>
        </w:tc>
        <w:tc>
          <w:tcPr>
            <w:tcW w:w="1411" w:type="dxa"/>
          </w:tcPr>
          <w:p w14:paraId="3CBC1348" w14:textId="77777777" w:rsidR="00E1789D" w:rsidRDefault="00E1789D">
            <w:pPr>
              <w:pStyle w:val="ConsPlusNormal"/>
              <w:jc w:val="center"/>
            </w:pPr>
            <w:r>
              <w:t>40 рабочих дней</w:t>
            </w:r>
          </w:p>
        </w:tc>
        <w:tc>
          <w:tcPr>
            <w:tcW w:w="3118" w:type="dxa"/>
          </w:tcPr>
          <w:p w14:paraId="163C9783" w14:textId="77777777" w:rsidR="00E1789D" w:rsidRDefault="00E1789D">
            <w:pPr>
              <w:pStyle w:val="ConsPlusNormal"/>
            </w:pPr>
            <w:r>
              <w:t>Срок принятия уполномоченным органом решения о проведении аукциона, рабочих дней</w:t>
            </w:r>
          </w:p>
        </w:tc>
        <w:tc>
          <w:tcPr>
            <w:tcW w:w="965" w:type="dxa"/>
          </w:tcPr>
          <w:p w14:paraId="2D8D34B6" w14:textId="77777777" w:rsidR="00E1789D" w:rsidRDefault="00E1789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14:paraId="1D2C05D5" w14:textId="77777777" w:rsidR="00E1789D" w:rsidRDefault="00E1789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14:paraId="3CE87C71" w14:textId="77777777" w:rsidR="00E1789D" w:rsidRDefault="00E1789D">
            <w:pPr>
              <w:pStyle w:val="ConsPlusNormal"/>
            </w:pPr>
          </w:p>
        </w:tc>
      </w:tr>
      <w:tr w:rsidR="00E1789D" w14:paraId="2AE075B2" w14:textId="77777777">
        <w:tc>
          <w:tcPr>
            <w:tcW w:w="576" w:type="dxa"/>
          </w:tcPr>
          <w:p w14:paraId="5C838C74" w14:textId="77777777" w:rsidR="00E1789D" w:rsidRDefault="00E178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14:paraId="3DB024F1" w14:textId="77777777" w:rsidR="00E1789D" w:rsidRDefault="00E1789D">
            <w:pPr>
              <w:pStyle w:val="ConsPlusNormal"/>
            </w:pPr>
            <w:r>
              <w:t>Размещение информации об аукционе на официальном сайте torgi.gov.ru</w:t>
            </w:r>
          </w:p>
        </w:tc>
        <w:tc>
          <w:tcPr>
            <w:tcW w:w="1417" w:type="dxa"/>
          </w:tcPr>
          <w:p w14:paraId="2986137C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14:paraId="17A63F09" w14:textId="77777777" w:rsidR="00E1789D" w:rsidRDefault="00E1789D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3118" w:type="dxa"/>
          </w:tcPr>
          <w:p w14:paraId="5FCCFE94" w14:textId="77777777" w:rsidR="00E1789D" w:rsidRDefault="00E1789D">
            <w:pPr>
              <w:pStyle w:val="ConsPlusNormal"/>
            </w:pPr>
            <w:r>
              <w:t>Срок размещения информации об аукционе на официальном сайте torgi.gov.ru, рабочих дней</w:t>
            </w:r>
          </w:p>
        </w:tc>
        <w:tc>
          <w:tcPr>
            <w:tcW w:w="965" w:type="dxa"/>
          </w:tcPr>
          <w:p w14:paraId="564F6A73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3FB3B331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BEE2A7A" w14:textId="77777777" w:rsidR="00E1789D" w:rsidRDefault="00E1789D">
            <w:pPr>
              <w:pStyle w:val="ConsPlusNormal"/>
            </w:pPr>
            <w:r>
              <w:t>Срок минимален, уменьшение невозможно</w:t>
            </w:r>
          </w:p>
        </w:tc>
      </w:tr>
      <w:tr w:rsidR="00E1789D" w14:paraId="070A4402" w14:textId="77777777">
        <w:tc>
          <w:tcPr>
            <w:tcW w:w="576" w:type="dxa"/>
          </w:tcPr>
          <w:p w14:paraId="000FEC62" w14:textId="77777777" w:rsidR="00E1789D" w:rsidRDefault="00E178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14:paraId="7DEC2059" w14:textId="77777777" w:rsidR="00E1789D" w:rsidRDefault="00E1789D">
            <w:pPr>
              <w:pStyle w:val="ConsPlusNormal"/>
            </w:pPr>
            <w:r>
              <w:t>Проведение аукциона</w:t>
            </w:r>
          </w:p>
        </w:tc>
        <w:tc>
          <w:tcPr>
            <w:tcW w:w="1417" w:type="dxa"/>
          </w:tcPr>
          <w:p w14:paraId="66A1F1BD" w14:textId="77777777" w:rsidR="00E1789D" w:rsidRDefault="00E1789D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411" w:type="dxa"/>
          </w:tcPr>
          <w:p w14:paraId="6DC3CD6D" w14:textId="77777777" w:rsidR="00E1789D" w:rsidRDefault="00E1789D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3118" w:type="dxa"/>
          </w:tcPr>
          <w:p w14:paraId="0BACD2C6" w14:textId="77777777" w:rsidR="00E1789D" w:rsidRDefault="00E1789D">
            <w:pPr>
              <w:pStyle w:val="ConsPlusNormal"/>
            </w:pPr>
            <w:r>
              <w:t>Срок проведения аукциона и публикации протокола о результатах аукциона, рабочих дней</w:t>
            </w:r>
          </w:p>
        </w:tc>
        <w:tc>
          <w:tcPr>
            <w:tcW w:w="965" w:type="dxa"/>
          </w:tcPr>
          <w:p w14:paraId="001EB94B" w14:textId="77777777" w:rsidR="00E1789D" w:rsidRDefault="00E178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14:paraId="35B73109" w14:textId="77777777" w:rsidR="00E1789D" w:rsidRDefault="00E178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14:paraId="4FE1085A" w14:textId="77777777" w:rsidR="00E1789D" w:rsidRDefault="00E1789D">
            <w:pPr>
              <w:pStyle w:val="ConsPlusNormal"/>
            </w:pPr>
          </w:p>
        </w:tc>
      </w:tr>
      <w:tr w:rsidR="00E1789D" w14:paraId="04936426" w14:textId="77777777">
        <w:tc>
          <w:tcPr>
            <w:tcW w:w="576" w:type="dxa"/>
          </w:tcPr>
          <w:p w14:paraId="2FDFB600" w14:textId="77777777" w:rsidR="00E1789D" w:rsidRDefault="00E178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14:paraId="3455FD76" w14:textId="77777777" w:rsidR="00E1789D" w:rsidRDefault="00E1789D">
            <w:pPr>
              <w:pStyle w:val="ConsPlusNormal"/>
            </w:pPr>
            <w:r>
              <w:t>Заключение договора с инвестором</w:t>
            </w:r>
          </w:p>
        </w:tc>
        <w:tc>
          <w:tcPr>
            <w:tcW w:w="1417" w:type="dxa"/>
          </w:tcPr>
          <w:p w14:paraId="61E95B13" w14:textId="77777777" w:rsidR="00E1789D" w:rsidRDefault="00E1789D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411" w:type="dxa"/>
          </w:tcPr>
          <w:p w14:paraId="5057E57B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3118" w:type="dxa"/>
          </w:tcPr>
          <w:p w14:paraId="570B8A01" w14:textId="77777777" w:rsidR="00E1789D" w:rsidRDefault="00E1789D">
            <w:pPr>
              <w:pStyle w:val="ConsPlusNormal"/>
            </w:pPr>
            <w:r>
              <w:t>Срок подготовки проекта договора, подписание сторонами, рабочих дней</w:t>
            </w:r>
          </w:p>
        </w:tc>
        <w:tc>
          <w:tcPr>
            <w:tcW w:w="965" w:type="dxa"/>
          </w:tcPr>
          <w:p w14:paraId="70BA3EE6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14:paraId="340BE508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475E37E7" w14:textId="77777777" w:rsidR="00E1789D" w:rsidRDefault="00E1789D">
            <w:pPr>
              <w:pStyle w:val="ConsPlusNormal"/>
            </w:pPr>
          </w:p>
        </w:tc>
      </w:tr>
    </w:tbl>
    <w:p w14:paraId="2575C75E" w14:textId="77777777" w:rsidR="00E1789D" w:rsidRDefault="00E1789D">
      <w:pPr>
        <w:pStyle w:val="ConsPlusNormal"/>
        <w:jc w:val="both"/>
      </w:pPr>
    </w:p>
    <w:p w14:paraId="326E3884" w14:textId="77777777" w:rsidR="00E1789D" w:rsidRDefault="00E1789D">
      <w:pPr>
        <w:pStyle w:val="ConsPlusNormal"/>
        <w:jc w:val="both"/>
      </w:pPr>
    </w:p>
    <w:p w14:paraId="497AF1D9" w14:textId="77777777" w:rsidR="00E1789D" w:rsidRDefault="00E1789D">
      <w:pPr>
        <w:pStyle w:val="ConsPlusNormal"/>
        <w:jc w:val="both"/>
      </w:pPr>
    </w:p>
    <w:p w14:paraId="0C9D0021" w14:textId="77777777" w:rsidR="00E1789D" w:rsidRDefault="00E1789D">
      <w:pPr>
        <w:pStyle w:val="ConsPlusNormal"/>
        <w:jc w:val="both"/>
      </w:pPr>
    </w:p>
    <w:p w14:paraId="7E1AB3D9" w14:textId="77777777" w:rsidR="00E1789D" w:rsidRDefault="00E1789D">
      <w:pPr>
        <w:pStyle w:val="ConsPlusNormal"/>
        <w:jc w:val="both"/>
      </w:pPr>
    </w:p>
    <w:p w14:paraId="61727F12" w14:textId="77777777" w:rsidR="00E1789D" w:rsidRDefault="00E1789D">
      <w:pPr>
        <w:pStyle w:val="ConsPlusNormal"/>
        <w:jc w:val="right"/>
        <w:outlineLvl w:val="0"/>
      </w:pPr>
      <w:r>
        <w:t>Приложение N 7</w:t>
      </w:r>
    </w:p>
    <w:p w14:paraId="0081BD78" w14:textId="77777777" w:rsidR="00E1789D" w:rsidRDefault="00E1789D">
      <w:pPr>
        <w:pStyle w:val="ConsPlusNormal"/>
        <w:jc w:val="right"/>
      </w:pPr>
      <w:r>
        <w:t>к распоряжению</w:t>
      </w:r>
    </w:p>
    <w:p w14:paraId="0C4E559A" w14:textId="77777777" w:rsidR="00E1789D" w:rsidRDefault="00E1789D">
      <w:pPr>
        <w:pStyle w:val="ConsPlusNormal"/>
        <w:jc w:val="right"/>
      </w:pPr>
      <w:r>
        <w:t>министерства имущественных отношений</w:t>
      </w:r>
    </w:p>
    <w:p w14:paraId="3436A07B" w14:textId="77777777" w:rsidR="00E1789D" w:rsidRDefault="00E1789D">
      <w:pPr>
        <w:pStyle w:val="ConsPlusNormal"/>
        <w:jc w:val="right"/>
      </w:pPr>
      <w:r>
        <w:t>Кировской области</w:t>
      </w:r>
    </w:p>
    <w:p w14:paraId="2EB7621E" w14:textId="77777777" w:rsidR="00E1789D" w:rsidRDefault="00E1789D">
      <w:pPr>
        <w:pStyle w:val="ConsPlusNormal"/>
        <w:jc w:val="right"/>
      </w:pPr>
      <w:r>
        <w:t>от 12 мая 2023 г. N 546</w:t>
      </w:r>
    </w:p>
    <w:p w14:paraId="4C3BE969" w14:textId="77777777" w:rsidR="00E1789D" w:rsidRDefault="00E1789D">
      <w:pPr>
        <w:pStyle w:val="ConsPlusNormal"/>
        <w:jc w:val="both"/>
      </w:pPr>
    </w:p>
    <w:p w14:paraId="31762E6F" w14:textId="77777777" w:rsidR="00E1789D" w:rsidRDefault="00E1789D">
      <w:pPr>
        <w:pStyle w:val="ConsPlusTitle"/>
        <w:jc w:val="center"/>
      </w:pPr>
      <w:bookmarkStart w:id="6" w:name="P582"/>
      <w:bookmarkEnd w:id="6"/>
      <w:r>
        <w:t>ПЛАНОВЫЕ ПОКАЗАТЕЛИ</w:t>
      </w:r>
    </w:p>
    <w:p w14:paraId="1DE02CD9" w14:textId="77777777" w:rsidR="00E1789D" w:rsidRDefault="00E1789D">
      <w:pPr>
        <w:pStyle w:val="ConsPlusTitle"/>
        <w:jc w:val="center"/>
      </w:pPr>
      <w:r>
        <w:t>(ЦЕЛЕВЫЕ СРОКИ ПРОВЕДЕНИЯ ПРОЦЕДУР) АЛГОРИТМА ДЕЙСТВИЙ</w:t>
      </w:r>
    </w:p>
    <w:p w14:paraId="3C25301D" w14:textId="77777777" w:rsidR="00E1789D" w:rsidRDefault="00E1789D">
      <w:pPr>
        <w:pStyle w:val="ConsPlusTitle"/>
        <w:jc w:val="center"/>
      </w:pPr>
      <w:r>
        <w:t>ИНВЕСТОРА "ПО ПРОЦЕДУРАМ ОФОРМЛЕНИЯ ПРАВ СОБСТВЕННОСТИ</w:t>
      </w:r>
    </w:p>
    <w:p w14:paraId="79B3939C" w14:textId="77777777" w:rsidR="00E1789D" w:rsidRDefault="00E1789D">
      <w:pPr>
        <w:pStyle w:val="ConsPlusTitle"/>
        <w:jc w:val="center"/>
      </w:pPr>
      <w:r>
        <w:t>НА ВВЕДЕННЫЙ В ЭКСПЛУАТАЦИЮ ОБЪЕКТ" НА 2023 ГОД</w:t>
      </w:r>
    </w:p>
    <w:p w14:paraId="7932C805" w14:textId="77777777" w:rsidR="00E1789D" w:rsidRDefault="00E1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3005"/>
        <w:gridCol w:w="1417"/>
        <w:gridCol w:w="1411"/>
        <w:gridCol w:w="2494"/>
        <w:gridCol w:w="965"/>
        <w:gridCol w:w="1361"/>
        <w:gridCol w:w="2381"/>
      </w:tblGrid>
      <w:tr w:rsidR="00E1789D" w14:paraId="2068CF6E" w14:textId="77777777">
        <w:tc>
          <w:tcPr>
            <w:tcW w:w="576" w:type="dxa"/>
            <w:vMerge w:val="restart"/>
          </w:tcPr>
          <w:p w14:paraId="2C306DDD" w14:textId="77777777" w:rsidR="00E1789D" w:rsidRDefault="00E1789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14:paraId="58F38F79" w14:textId="77777777" w:rsidR="00E1789D" w:rsidRDefault="00E1789D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2828" w:type="dxa"/>
            <w:gridSpan w:val="2"/>
          </w:tcPr>
          <w:p w14:paraId="12D40D25" w14:textId="77777777" w:rsidR="00E1789D" w:rsidRDefault="00E1789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494" w:type="dxa"/>
            <w:vMerge w:val="restart"/>
          </w:tcPr>
          <w:p w14:paraId="6C090567" w14:textId="77777777" w:rsidR="00E1789D" w:rsidRDefault="00E1789D">
            <w:pPr>
              <w:pStyle w:val="ConsPlusNormal"/>
              <w:jc w:val="center"/>
            </w:pPr>
            <w:r>
              <w:t>Показатель, характеризующий степень достижения результата</w:t>
            </w:r>
          </w:p>
        </w:tc>
        <w:tc>
          <w:tcPr>
            <w:tcW w:w="2326" w:type="dxa"/>
            <w:gridSpan w:val="2"/>
          </w:tcPr>
          <w:p w14:paraId="31212CC4" w14:textId="77777777" w:rsidR="00E1789D" w:rsidRDefault="00E1789D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  <w:tc>
          <w:tcPr>
            <w:tcW w:w="2381" w:type="dxa"/>
            <w:vMerge w:val="restart"/>
          </w:tcPr>
          <w:p w14:paraId="60BF27DA" w14:textId="77777777" w:rsidR="00E1789D" w:rsidRDefault="00E178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1789D" w14:paraId="75F09C78" w14:textId="77777777">
        <w:tc>
          <w:tcPr>
            <w:tcW w:w="576" w:type="dxa"/>
            <w:vMerge/>
          </w:tcPr>
          <w:p w14:paraId="6FEA84C0" w14:textId="77777777" w:rsidR="00E1789D" w:rsidRDefault="00E1789D">
            <w:pPr>
              <w:pStyle w:val="ConsPlusNormal"/>
            </w:pPr>
          </w:p>
        </w:tc>
        <w:tc>
          <w:tcPr>
            <w:tcW w:w="3005" w:type="dxa"/>
            <w:vMerge/>
          </w:tcPr>
          <w:p w14:paraId="12F3B922" w14:textId="77777777" w:rsidR="00E1789D" w:rsidRDefault="00E1789D">
            <w:pPr>
              <w:pStyle w:val="ConsPlusNormal"/>
            </w:pPr>
          </w:p>
        </w:tc>
        <w:tc>
          <w:tcPr>
            <w:tcW w:w="1417" w:type="dxa"/>
          </w:tcPr>
          <w:p w14:paraId="2B11F8BD" w14:textId="77777777" w:rsidR="00E1789D" w:rsidRDefault="00E1789D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1" w:type="dxa"/>
          </w:tcPr>
          <w:p w14:paraId="6B8024A7" w14:textId="77777777" w:rsidR="00E1789D" w:rsidRDefault="00E1789D">
            <w:pPr>
              <w:pStyle w:val="ConsPlusNormal"/>
              <w:jc w:val="center"/>
            </w:pPr>
            <w:r>
              <w:t>целевой</w:t>
            </w:r>
          </w:p>
        </w:tc>
        <w:tc>
          <w:tcPr>
            <w:tcW w:w="2494" w:type="dxa"/>
            <w:vMerge/>
          </w:tcPr>
          <w:p w14:paraId="2E0B0B23" w14:textId="77777777" w:rsidR="00E1789D" w:rsidRDefault="00E1789D">
            <w:pPr>
              <w:pStyle w:val="ConsPlusNormal"/>
            </w:pPr>
          </w:p>
        </w:tc>
        <w:tc>
          <w:tcPr>
            <w:tcW w:w="965" w:type="dxa"/>
          </w:tcPr>
          <w:p w14:paraId="78B709EA" w14:textId="77777777" w:rsidR="00E1789D" w:rsidRDefault="00E1789D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14:paraId="21044BCC" w14:textId="77777777" w:rsidR="00E1789D" w:rsidRDefault="00E1789D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2381" w:type="dxa"/>
            <w:vMerge/>
          </w:tcPr>
          <w:p w14:paraId="3CDC9944" w14:textId="77777777" w:rsidR="00E1789D" w:rsidRDefault="00E1789D">
            <w:pPr>
              <w:pStyle w:val="ConsPlusNormal"/>
            </w:pPr>
          </w:p>
        </w:tc>
      </w:tr>
      <w:tr w:rsidR="00E1789D" w14:paraId="266BB0FB" w14:textId="77777777">
        <w:tc>
          <w:tcPr>
            <w:tcW w:w="576" w:type="dxa"/>
          </w:tcPr>
          <w:p w14:paraId="2AAF8E79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14:paraId="2BF97A92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CDFF8E0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14:paraId="575B67F0" w14:textId="77777777" w:rsidR="00E1789D" w:rsidRDefault="00E1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14:paraId="68AF55BA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14:paraId="29789DDC" w14:textId="77777777" w:rsidR="00E1789D" w:rsidRDefault="00E17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14:paraId="134CB9DF" w14:textId="77777777" w:rsidR="00E1789D" w:rsidRDefault="00E17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14:paraId="0183554A" w14:textId="77777777" w:rsidR="00E1789D" w:rsidRDefault="00E1789D">
            <w:pPr>
              <w:pStyle w:val="ConsPlusNormal"/>
              <w:jc w:val="center"/>
            </w:pPr>
            <w:r>
              <w:t>8</w:t>
            </w:r>
          </w:p>
        </w:tc>
      </w:tr>
      <w:tr w:rsidR="00E1789D" w14:paraId="72261568" w14:textId="77777777">
        <w:tc>
          <w:tcPr>
            <w:tcW w:w="13610" w:type="dxa"/>
            <w:gridSpan w:val="8"/>
          </w:tcPr>
          <w:p w14:paraId="0C715066" w14:textId="77777777" w:rsidR="00E1789D" w:rsidRDefault="00E1789D">
            <w:pPr>
              <w:pStyle w:val="ConsPlusNormal"/>
              <w:jc w:val="center"/>
            </w:pPr>
            <w:r>
              <w:t>Вариант 1: при обращении органа, выдавшего разрешение на ввод в эксплуатацию (далее - РВЭ), за осуществлением государственного кадастрового учета</w:t>
            </w:r>
          </w:p>
        </w:tc>
      </w:tr>
      <w:tr w:rsidR="00E1789D" w14:paraId="4A697D48" w14:textId="77777777">
        <w:tc>
          <w:tcPr>
            <w:tcW w:w="576" w:type="dxa"/>
          </w:tcPr>
          <w:p w14:paraId="3A102FC1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14:paraId="1A04CFD0" w14:textId="77777777" w:rsidR="00E1789D" w:rsidRDefault="00E1789D">
            <w:pPr>
              <w:pStyle w:val="ConsPlusNormal"/>
            </w:pPr>
            <w:r>
              <w:t>Осуществлен государственный 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>
              <w:t>машино</w:t>
            </w:r>
            <w:proofErr w:type="spellEnd"/>
            <w:r>
              <w:t>-мест) (объект(ы)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>) недвижимости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</w:t>
            </w:r>
          </w:p>
        </w:tc>
        <w:tc>
          <w:tcPr>
            <w:tcW w:w="1417" w:type="dxa"/>
          </w:tcPr>
          <w:p w14:paraId="45A52A17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1411" w:type="dxa"/>
          </w:tcPr>
          <w:p w14:paraId="6C4C91CA" w14:textId="77777777" w:rsidR="00E1789D" w:rsidRDefault="00E1789D">
            <w:pPr>
              <w:pStyle w:val="ConsPlusNormal"/>
              <w:jc w:val="center"/>
            </w:pPr>
            <w:r>
              <w:t>3 рабочих ДНЯ</w:t>
            </w:r>
          </w:p>
        </w:tc>
        <w:tc>
          <w:tcPr>
            <w:tcW w:w="2494" w:type="dxa"/>
          </w:tcPr>
          <w:p w14:paraId="5081DFA1" w14:textId="77777777" w:rsidR="00E1789D" w:rsidRDefault="00E1789D">
            <w:pPr>
              <w:pStyle w:val="ConsPlusNormal"/>
            </w:pPr>
            <w:r>
              <w:t>Срок постановки на ГКУ и внесение записи в ЕГРН, рабочих дней</w:t>
            </w:r>
          </w:p>
        </w:tc>
        <w:tc>
          <w:tcPr>
            <w:tcW w:w="965" w:type="dxa"/>
          </w:tcPr>
          <w:p w14:paraId="216CF709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14:paraId="6C4DDC0C" w14:textId="77777777" w:rsidR="00E1789D" w:rsidRDefault="00E1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14:paraId="01FFB904" w14:textId="77777777" w:rsidR="00E1789D" w:rsidRDefault="00E1789D">
            <w:pPr>
              <w:pStyle w:val="ConsPlusNormal"/>
            </w:pPr>
          </w:p>
        </w:tc>
      </w:tr>
      <w:tr w:rsidR="00E1789D" w14:paraId="0664FFC1" w14:textId="77777777">
        <w:tc>
          <w:tcPr>
            <w:tcW w:w="576" w:type="dxa"/>
          </w:tcPr>
          <w:p w14:paraId="4BF82127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091CB887" w14:textId="77777777" w:rsidR="00E1789D" w:rsidRDefault="00E1789D">
            <w:pPr>
              <w:pStyle w:val="ConsPlusNormal"/>
            </w:pPr>
            <w:r>
              <w:t>Инвестор подал заявление и документы на государственную регистрацию прав (далее - ГРП) на созданный объект либо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417" w:type="dxa"/>
          </w:tcPr>
          <w:p w14:paraId="2DDFC0FA" w14:textId="77777777" w:rsidR="00E1789D" w:rsidRDefault="00E1789D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1411" w:type="dxa"/>
          </w:tcPr>
          <w:p w14:paraId="7BFAF78E" w14:textId="77777777" w:rsidR="00E1789D" w:rsidRDefault="00E1789D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2494" w:type="dxa"/>
          </w:tcPr>
          <w:p w14:paraId="65F80063" w14:textId="77777777" w:rsidR="00E1789D" w:rsidRDefault="00E1789D">
            <w:pPr>
              <w:pStyle w:val="ConsPlusNormal"/>
            </w:pPr>
            <w:r>
              <w:t>Срок подачи инвестором в ОРП документов на ГРП, рабочих дней</w:t>
            </w:r>
          </w:p>
        </w:tc>
        <w:tc>
          <w:tcPr>
            <w:tcW w:w="965" w:type="dxa"/>
          </w:tcPr>
          <w:p w14:paraId="7633D544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3D8982D8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14:paraId="5F6D7D19" w14:textId="77777777" w:rsidR="00E1789D" w:rsidRDefault="00E1789D">
            <w:pPr>
              <w:pStyle w:val="ConsPlusNormal"/>
            </w:pPr>
          </w:p>
        </w:tc>
      </w:tr>
      <w:tr w:rsidR="00E1789D" w14:paraId="7F7EE7EB" w14:textId="77777777">
        <w:tc>
          <w:tcPr>
            <w:tcW w:w="576" w:type="dxa"/>
          </w:tcPr>
          <w:p w14:paraId="6BB43028" w14:textId="77777777" w:rsidR="00E1789D" w:rsidRDefault="00E178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7AA84C57" w14:textId="77777777" w:rsidR="00E1789D" w:rsidRDefault="00E1789D">
            <w:pPr>
              <w:pStyle w:val="ConsPlusNormal"/>
            </w:pPr>
            <w:r>
              <w:t xml:space="preserve">Осуществлена ГРП (право на </w:t>
            </w:r>
            <w:r>
              <w:lastRenderedPageBreak/>
              <w:t>объект(ы) недвижимости зарегистрировано)</w:t>
            </w:r>
          </w:p>
        </w:tc>
        <w:tc>
          <w:tcPr>
            <w:tcW w:w="1417" w:type="dxa"/>
          </w:tcPr>
          <w:p w14:paraId="25858F55" w14:textId="77777777" w:rsidR="00E1789D" w:rsidRDefault="00E1789D">
            <w:pPr>
              <w:pStyle w:val="ConsPlusNormal"/>
              <w:jc w:val="center"/>
            </w:pPr>
            <w:r>
              <w:lastRenderedPageBreak/>
              <w:t xml:space="preserve">7 рабочих </w:t>
            </w:r>
            <w:r>
              <w:lastRenderedPageBreak/>
              <w:t>дней</w:t>
            </w:r>
          </w:p>
        </w:tc>
        <w:tc>
          <w:tcPr>
            <w:tcW w:w="1411" w:type="dxa"/>
          </w:tcPr>
          <w:p w14:paraId="0FD86EBF" w14:textId="77777777" w:rsidR="00E1789D" w:rsidRDefault="00E1789D">
            <w:pPr>
              <w:pStyle w:val="ConsPlusNormal"/>
              <w:jc w:val="center"/>
            </w:pPr>
            <w:r>
              <w:lastRenderedPageBreak/>
              <w:t xml:space="preserve">2 рабочих </w:t>
            </w:r>
            <w:r>
              <w:lastRenderedPageBreak/>
              <w:t>дня</w:t>
            </w:r>
          </w:p>
        </w:tc>
        <w:tc>
          <w:tcPr>
            <w:tcW w:w="2494" w:type="dxa"/>
          </w:tcPr>
          <w:p w14:paraId="7D1D5812" w14:textId="77777777" w:rsidR="00E1789D" w:rsidRDefault="00E1789D">
            <w:pPr>
              <w:pStyle w:val="ConsPlusNormal"/>
            </w:pPr>
            <w:r>
              <w:lastRenderedPageBreak/>
              <w:t xml:space="preserve">Срок принятия ОРП </w:t>
            </w:r>
            <w:r>
              <w:lastRenderedPageBreak/>
              <w:t>решения о ГРП</w:t>
            </w:r>
          </w:p>
        </w:tc>
        <w:tc>
          <w:tcPr>
            <w:tcW w:w="965" w:type="dxa"/>
          </w:tcPr>
          <w:p w14:paraId="69C89DB4" w14:textId="77777777" w:rsidR="00E1789D" w:rsidRDefault="00E1789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14:paraId="5056E346" w14:textId="77777777" w:rsidR="00E1789D" w:rsidRDefault="00E1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3059C8F3" w14:textId="77777777" w:rsidR="00E1789D" w:rsidRDefault="00E1789D">
            <w:pPr>
              <w:pStyle w:val="ConsPlusNormal"/>
            </w:pPr>
            <w:r>
              <w:t xml:space="preserve">В случае подачи </w:t>
            </w:r>
            <w:r>
              <w:lastRenderedPageBreak/>
              <w:t>документов в бумажном виде срок увеличивается на 2 рабочих дня и составляет 4 рабочих дня</w:t>
            </w:r>
          </w:p>
        </w:tc>
      </w:tr>
      <w:tr w:rsidR="00E1789D" w14:paraId="45C8ECB4" w14:textId="77777777">
        <w:tc>
          <w:tcPr>
            <w:tcW w:w="13610" w:type="dxa"/>
            <w:gridSpan w:val="8"/>
          </w:tcPr>
          <w:p w14:paraId="429413D0" w14:textId="77777777" w:rsidR="00E1789D" w:rsidRDefault="00E1789D">
            <w:pPr>
              <w:pStyle w:val="ConsPlusNormal"/>
              <w:jc w:val="center"/>
            </w:pPr>
            <w:r>
              <w:lastRenderedPageBreak/>
              <w:t>Вариант 2: если орган, выдавший РВЭ, не обратился в орган регистрации прав</w:t>
            </w:r>
          </w:p>
        </w:tc>
      </w:tr>
      <w:tr w:rsidR="00E1789D" w14:paraId="76922750" w14:textId="77777777">
        <w:tc>
          <w:tcPr>
            <w:tcW w:w="576" w:type="dxa"/>
          </w:tcPr>
          <w:p w14:paraId="482D7C93" w14:textId="77777777" w:rsidR="00E1789D" w:rsidRDefault="00E178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14:paraId="1410DC50" w14:textId="77777777" w:rsidR="00E1789D" w:rsidRDefault="00E1789D">
            <w:pPr>
              <w:pStyle w:val="ConsPlusNormal"/>
            </w:pPr>
            <w:r>
              <w:t>Инвестор подал документы на ГКУ и ГРП на созданный объект или ГКУ на созданный объект,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и ГРП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417" w:type="dxa"/>
          </w:tcPr>
          <w:p w14:paraId="65E0926C" w14:textId="77777777" w:rsidR="00E1789D" w:rsidRDefault="00E1789D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1411" w:type="dxa"/>
          </w:tcPr>
          <w:p w14:paraId="735E1D43" w14:textId="77777777" w:rsidR="00E1789D" w:rsidRDefault="00E1789D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2494" w:type="dxa"/>
          </w:tcPr>
          <w:p w14:paraId="7C957FFC" w14:textId="77777777" w:rsidR="00E1789D" w:rsidRDefault="00E1789D">
            <w:pPr>
              <w:pStyle w:val="ConsPlusNormal"/>
            </w:pPr>
            <w:r>
              <w:t>Срок подачи инвестором в ОРП документов на ГКУ и ГРП, рабочих дней</w:t>
            </w:r>
          </w:p>
        </w:tc>
        <w:tc>
          <w:tcPr>
            <w:tcW w:w="965" w:type="dxa"/>
          </w:tcPr>
          <w:p w14:paraId="0E5BCF13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7323CE5C" w14:textId="77777777" w:rsidR="00E1789D" w:rsidRDefault="00E1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14:paraId="3FB0A40C" w14:textId="77777777" w:rsidR="00E1789D" w:rsidRDefault="00E1789D">
            <w:pPr>
              <w:pStyle w:val="ConsPlusNormal"/>
            </w:pPr>
          </w:p>
        </w:tc>
      </w:tr>
      <w:tr w:rsidR="00E1789D" w14:paraId="29E208A5" w14:textId="77777777">
        <w:tc>
          <w:tcPr>
            <w:tcW w:w="576" w:type="dxa"/>
          </w:tcPr>
          <w:p w14:paraId="5FFB28CA" w14:textId="77777777" w:rsidR="00E1789D" w:rsidRDefault="00E178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4158A99F" w14:textId="77777777" w:rsidR="00E1789D" w:rsidRDefault="00E1789D">
            <w:pPr>
              <w:pStyle w:val="ConsPlusNormal"/>
            </w:pPr>
            <w:r>
              <w:t>Осуществлены ГКУ и ГРП (объект(ы)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>) недвижимости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номер(а)); права на созданный объект недвижимости либо на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зарегистрированы</w:t>
            </w:r>
          </w:p>
        </w:tc>
        <w:tc>
          <w:tcPr>
            <w:tcW w:w="1417" w:type="dxa"/>
          </w:tcPr>
          <w:p w14:paraId="0170033F" w14:textId="77777777" w:rsidR="00E1789D" w:rsidRDefault="00E1789D">
            <w:pPr>
              <w:pStyle w:val="ConsPlusNormal"/>
              <w:jc w:val="center"/>
            </w:pPr>
            <w:r>
              <w:t>10 рабочих дней</w:t>
            </w:r>
          </w:p>
        </w:tc>
        <w:tc>
          <w:tcPr>
            <w:tcW w:w="1411" w:type="dxa"/>
          </w:tcPr>
          <w:p w14:paraId="41392A21" w14:textId="77777777" w:rsidR="00E1789D" w:rsidRDefault="00E1789D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2494" w:type="dxa"/>
          </w:tcPr>
          <w:p w14:paraId="49120E34" w14:textId="77777777" w:rsidR="00E1789D" w:rsidRDefault="00E1789D">
            <w:pPr>
              <w:pStyle w:val="ConsPlusNormal"/>
            </w:pPr>
            <w:r>
              <w:t>Срок принятия ОРП решения о ГКУ и ГРП, рабочих дней</w:t>
            </w:r>
          </w:p>
        </w:tc>
        <w:tc>
          <w:tcPr>
            <w:tcW w:w="965" w:type="dxa"/>
          </w:tcPr>
          <w:p w14:paraId="54B7BA81" w14:textId="77777777" w:rsidR="00E1789D" w:rsidRDefault="00E17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14:paraId="277AC9FF" w14:textId="77777777" w:rsidR="00E1789D" w:rsidRDefault="00E17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14:paraId="2CA3FB07" w14:textId="77777777" w:rsidR="00E1789D" w:rsidRDefault="00E1789D">
            <w:pPr>
              <w:pStyle w:val="ConsPlusNormal"/>
            </w:pPr>
          </w:p>
        </w:tc>
      </w:tr>
    </w:tbl>
    <w:p w14:paraId="5F727842" w14:textId="77777777" w:rsidR="00E1789D" w:rsidRDefault="00E1789D">
      <w:pPr>
        <w:pStyle w:val="ConsPlusNormal"/>
        <w:jc w:val="both"/>
      </w:pPr>
    </w:p>
    <w:p w14:paraId="457C5F68" w14:textId="77777777" w:rsidR="00E1789D" w:rsidRDefault="00E1789D">
      <w:pPr>
        <w:pStyle w:val="ConsPlusNormal"/>
        <w:jc w:val="both"/>
      </w:pPr>
    </w:p>
    <w:p w14:paraId="4F64F40B" w14:textId="77777777" w:rsidR="00E1789D" w:rsidRDefault="00E178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384CD4" w14:textId="77777777" w:rsidR="00FC1BAA" w:rsidRDefault="00FC1BAA"/>
    <w:sectPr w:rsidR="00FC1BAA" w:rsidSect="00E1789D">
      <w:pgSz w:w="16838" w:h="11905" w:orient="landscape"/>
      <w:pgMar w:top="1701" w:right="536" w:bottom="850" w:left="56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D"/>
    <w:rsid w:val="008472FD"/>
    <w:rsid w:val="00E1789D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19E1"/>
  <w15:chartTrackingRefBased/>
  <w15:docId w15:val="{23C6AC9E-7163-4BD3-8ED1-EA2917C0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78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78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78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78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78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C4749A58014A976A3EEA4539CE2B8C00E1BD28D69341F492D5D4795FFEC5AA496FB4DBFDB81743DFAC49B72925ABD13292315BE2P522H" TargetMode="External"/><Relationship Id="rId18" Type="http://schemas.openxmlformats.org/officeDocument/2006/relationships/hyperlink" Target="consultantplus://offline/ref=1EC4749A58014A976A3EEA4539CE2B8C00E6B32DD99E41F492D5D4795FFEC5AA496FB4DBFBBB181CDAB958EF2527B6CF348A2D59E053PE27H" TargetMode="External"/><Relationship Id="rId26" Type="http://schemas.openxmlformats.org/officeDocument/2006/relationships/hyperlink" Target="consultantplus://offline/ref=1EC4749A58014A976A3EEA4539CE2B8C00E6B32DD99E41F492D5D4795FFEC5AA496FB4DFF9B51743DFAC49B72925ABD13292315BE2P522H" TargetMode="External"/><Relationship Id="rId39" Type="http://schemas.openxmlformats.org/officeDocument/2006/relationships/hyperlink" Target="consultantplus://offline/ref=1EC4749A58014A976A3EEA4539CE2B8C00E6B025D29F41F492D5D4795FFEC5AA496FB4D8FFBE1B1CDAB958EF2527B6CF348A2D59E053PE27H" TargetMode="External"/><Relationship Id="rId21" Type="http://schemas.openxmlformats.org/officeDocument/2006/relationships/hyperlink" Target="consultantplus://offline/ref=1EC4749A58014A976A3EEA4539CE2B8C00E6B32DD99E41F492D5D4795FFEC5AA496FB4DCF6B91743DFAC49B72925ABD13292315BE2P522H" TargetMode="External"/><Relationship Id="rId34" Type="http://schemas.openxmlformats.org/officeDocument/2006/relationships/hyperlink" Target="consultantplus://offline/ref=1EC4749A58014A976A3EEA4539CE2B8C00E1B024D89E41F492D5D4795FFEC5AA496FB4D8FFBC1E1788E348EB6C73B8D03792335DFE53E49FPD24H" TargetMode="External"/><Relationship Id="rId42" Type="http://schemas.openxmlformats.org/officeDocument/2006/relationships/hyperlink" Target="consultantplus://offline/ref=1EC4749A58014A976A3EEA4539CE2B8C00E1BD28D69341F492D5D4795FFEC5AA496FB4D8FFBC18138FE348EB6C73B8D03792335DFE53E49FPD24H" TargetMode="External"/><Relationship Id="rId47" Type="http://schemas.openxmlformats.org/officeDocument/2006/relationships/hyperlink" Target="consultantplus://offline/ref=1EC4749A58014A976A3EEA4539CE2B8C00E1BD28D69341F492D5D4795FFEC5AA496FB4D8FFBC1E108EE348EB6C73B8D03792335DFE53E49FPD24H" TargetMode="External"/><Relationship Id="rId50" Type="http://schemas.openxmlformats.org/officeDocument/2006/relationships/hyperlink" Target="consultantplus://offline/ref=1EC4749A58014A976A3EEA4539CE2B8C00E6B025D29F41F492D5D4795FFEC5AA496FB4D8FFBE1B1CDAB958EF2527B6CF348A2D59E053PE27H" TargetMode="External"/><Relationship Id="rId55" Type="http://schemas.openxmlformats.org/officeDocument/2006/relationships/hyperlink" Target="consultantplus://offline/ref=1EC4749A58014A976A3EEA4539CE2B8C00E1BD28D69341F492D5D4795FFEC5AA496FB4DCFDBA1743DFAC49B72925ABD13292315BE2P522H" TargetMode="External"/><Relationship Id="rId7" Type="http://schemas.openxmlformats.org/officeDocument/2006/relationships/hyperlink" Target="consultantplus://offline/ref=1EC4749A58014A976A3EEA4539CE2B8C05E5B02BD89F41F492D5D4795FFEC5AA496FB4D8FFBC1C138EE348EB6C73B8D03792335DFE53E49FPD2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C4749A58014A976A3EEA4539CE2B8C00E6B32DD99E41F492D5D4795FFEC5AA496FB4D1FCBB1743DFAC49B72925ABD13292315BE2P522H" TargetMode="External"/><Relationship Id="rId29" Type="http://schemas.openxmlformats.org/officeDocument/2006/relationships/hyperlink" Target="consultantplus://offline/ref=1EC4749A58014A976A3EEA4539CE2B8C00E1BD28D69341F492D5D4795FFEC5AA496FB4D8FFBC1F178CE348EB6C73B8D03792335DFE53E49FPD24H" TargetMode="External"/><Relationship Id="rId11" Type="http://schemas.openxmlformats.org/officeDocument/2006/relationships/hyperlink" Target="consultantplus://offline/ref=1EC4749A58014A976A3EEA4539CE2B8C00E1BD28D69341F492D5D4795FFEC5AA496FB4D8FFBC1F1587E348EB6C73B8D03792335DFE53E49FPD24H" TargetMode="External"/><Relationship Id="rId24" Type="http://schemas.openxmlformats.org/officeDocument/2006/relationships/hyperlink" Target="consultantplus://offline/ref=1EC4749A58014A976A3EEA4539CE2B8C00E6B32DD99E41F492D5D4795FFEC5AA496FB4DFFABD1743DFAC49B72925ABD13292315BE2P522H" TargetMode="External"/><Relationship Id="rId32" Type="http://schemas.openxmlformats.org/officeDocument/2006/relationships/hyperlink" Target="consultantplus://offline/ref=1EC4749A58014A976A3EEA4539CE2B8C00E1BD28D69341F492D5D4795FFEC5AA496FB4DCFDBA1743DFAC49B72925ABD13292315BE2P522H" TargetMode="External"/><Relationship Id="rId37" Type="http://schemas.openxmlformats.org/officeDocument/2006/relationships/hyperlink" Target="consultantplus://offline/ref=1EC4749A58014A976A3EEA4539CE2B8C00E1BD28D69341F492D5D4795FFEC5AA496FB4DCFDBA1743DFAC49B72925ABD13292315BE2P522H" TargetMode="External"/><Relationship Id="rId40" Type="http://schemas.openxmlformats.org/officeDocument/2006/relationships/hyperlink" Target="consultantplus://offline/ref=1EC4749A58014A976A3EEA4539CE2B8C00E1B02BD99D41F492D5D4795FFEC5AA5B6FECD4FEBF021788F61EBA2AP225H" TargetMode="External"/><Relationship Id="rId45" Type="http://schemas.openxmlformats.org/officeDocument/2006/relationships/hyperlink" Target="consultantplus://offline/ref=1EC4749A58014A976A3EEA4539CE2B8C00E1B024D89E41F492D5D4795FFEC5AA496FB4D8FFBC1E1788E348EB6C73B8D03792335DFE53E49FPD24H" TargetMode="External"/><Relationship Id="rId53" Type="http://schemas.openxmlformats.org/officeDocument/2006/relationships/hyperlink" Target="consultantplus://offline/ref=1EC4749A58014A976A3EEA4539CE2B8C00E1BD28D69341F492D5D4795FFEC5AA496FB4D8FFBC18138FE348EB6C73B8D03792335DFE53E49FPD24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1EC4749A58014A976A3EEA4539CE2B8C00E1B02DD59941F492D5D4795FFEC5AA5B6FECD4FEBF021788F61EBA2AP225H" TargetMode="External"/><Relationship Id="rId19" Type="http://schemas.openxmlformats.org/officeDocument/2006/relationships/hyperlink" Target="consultantplus://offline/ref=1EC4749A58014A976A3EEA4539CE2B8C00E6B32DD99E41F492D5D4795FFEC5AA496FB4DCF6B91743DFAC49B72925ABD13292315BE2P52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C4749A58014A976A3EEA4539CE2B8C06E2B32AD89C41F492D5D4795FFEC5AA5B6FECD4FEBF021788F61EBA2AP225H" TargetMode="External"/><Relationship Id="rId14" Type="http://schemas.openxmlformats.org/officeDocument/2006/relationships/hyperlink" Target="consultantplus://offline/ref=1EC4749A58014A976A3EEA4539CE2B8C00E1BD28D69341F492D5D4795FFEC5AA496FB4D8FFBC1E108EE348EB6C73B8D03792335DFE53E49FPD24H" TargetMode="External"/><Relationship Id="rId22" Type="http://schemas.openxmlformats.org/officeDocument/2006/relationships/hyperlink" Target="consultantplus://offline/ref=1EC4749A58014A976A3EEA4539CE2B8C00E6B32DD99C41F492D5D4795FFEC5AA496FB4DAF9BE151CDAB958EF2527B6CF348A2D59E053PE27H" TargetMode="External"/><Relationship Id="rId27" Type="http://schemas.openxmlformats.org/officeDocument/2006/relationships/hyperlink" Target="consultantplus://offline/ref=1EC4749A58014A976A3EEA4539CE2B8C00E6B32DD99E41F492D5D4795FFEC5AA496FB4DFF6BD1743DFAC49B72925ABD13292315BE2P522H" TargetMode="External"/><Relationship Id="rId30" Type="http://schemas.openxmlformats.org/officeDocument/2006/relationships/hyperlink" Target="consultantplus://offline/ref=1EC4749A58014A976A3EEA4539CE2B8C00E1BD28D69341F492D5D4795FFEC5AA496FB4D8FFBC18138FE348EB6C73B8D03792335DFE53E49FPD24H" TargetMode="External"/><Relationship Id="rId35" Type="http://schemas.openxmlformats.org/officeDocument/2006/relationships/hyperlink" Target="consultantplus://offline/ref=1EC4749A58014A976A3EEA4539CE2B8C00E1B024D89E41F492D5D4795FFEC5AA496FB4D8FFBC1E168FE348EB6C73B8D03792335DFE53E49FPD24H" TargetMode="External"/><Relationship Id="rId43" Type="http://schemas.openxmlformats.org/officeDocument/2006/relationships/hyperlink" Target="consultantplus://offline/ref=1EC4749A58014A976A3EEA4539CE2B8C00E1BD28D69341F492D5D4795FFEC5AA496FB4D8FFBC18138AE348EB6C73B8D03792335DFE53E49FPD24H" TargetMode="External"/><Relationship Id="rId48" Type="http://schemas.openxmlformats.org/officeDocument/2006/relationships/hyperlink" Target="consultantplus://offline/ref=1EC4749A58014A976A3EEA4539CE2B8C00E1BD28D69341F492D5D4795FFEC5AA496FB4DCFDBA1743DFAC49B72925ABD13292315BE2P522H" TargetMode="External"/><Relationship Id="rId56" Type="http://schemas.openxmlformats.org/officeDocument/2006/relationships/hyperlink" Target="consultantplus://offline/ref=1EC4749A58014A976A3EEA4539CE2B8C00E1BD28D69341F492D5D4795FFEC5AA5B6FECD4FEBF021788F61EBA2AP225H" TargetMode="External"/><Relationship Id="rId8" Type="http://schemas.openxmlformats.org/officeDocument/2006/relationships/hyperlink" Target="consultantplus://offline/ref=1EC4749A58014A976A3EEA4539CE2B8C00E6B32DD99E41F492D5D4795FFEC5AA496FB4D8FAB91C1CDAB958EF2527B6CF348A2D59E053PE27H" TargetMode="External"/><Relationship Id="rId51" Type="http://schemas.openxmlformats.org/officeDocument/2006/relationships/hyperlink" Target="consultantplus://offline/ref=1EC4749A58014A976A3EEA4539CE2B8C00E1B02BD99D41F492D5D4795FFEC5AA5B6FECD4FEBF021788F61EBA2AP22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C4749A58014A976A3EEA4539CE2B8C07E3B22DD39A41F492D5D4795FFEC5AA5B6FECD4FEBF021788F61EBA2AP225H" TargetMode="External"/><Relationship Id="rId17" Type="http://schemas.openxmlformats.org/officeDocument/2006/relationships/hyperlink" Target="consultantplus://offline/ref=1EC4749A58014A976A3EEA4539CE2B8C05E5B02BD89F41F492D5D4795FFEC5AA496FB4D8FFBC1C138EE348EB6C73B8D03792335DFE53E49FPD24H" TargetMode="External"/><Relationship Id="rId25" Type="http://schemas.openxmlformats.org/officeDocument/2006/relationships/hyperlink" Target="consultantplus://offline/ref=1EC4749A58014A976A3EEA4539CE2B8C00E6B32DD99E41F492D5D4795FFEC5AA496FB4DFFABF1743DFAC49B72925ABD13292315BE2P522H" TargetMode="External"/><Relationship Id="rId33" Type="http://schemas.openxmlformats.org/officeDocument/2006/relationships/hyperlink" Target="consultantplus://offline/ref=1EC4749A58014A976A3EEA4539CE2B8C00E1B02BD99941F492D5D4795FFEC5AA496FB4D8FFBC1C158CE348EB6C73B8D03792335DFE53E49FPD24H" TargetMode="External"/><Relationship Id="rId38" Type="http://schemas.openxmlformats.org/officeDocument/2006/relationships/hyperlink" Target="consultantplus://offline/ref=1EC4749A58014A976A3EEA4539CE2B8C00E1BD28D69341F492D5D4795FFEC5AA496FB4DFFABB1743DFAC49B72925ABD13292315BE2P522H" TargetMode="External"/><Relationship Id="rId46" Type="http://schemas.openxmlformats.org/officeDocument/2006/relationships/hyperlink" Target="consultantplus://offline/ref=1EC4749A58014A976A3EEA4539CE2B8C00E1B024D89E41F492D5D4795FFEC5AA496FB4D8FFBC1E168FE348EB6C73B8D03792335DFE53E49FPD24H" TargetMode="External"/><Relationship Id="rId20" Type="http://schemas.openxmlformats.org/officeDocument/2006/relationships/hyperlink" Target="consultantplus://offline/ref=1EC4749A58014A976A3EEA4539CE2B8C05E5B02BD89F41F492D5D4795FFEC5AA496FB4D8FFBC1C138EE348EB6C73B8D03792335DFE53E49FPD24H" TargetMode="External"/><Relationship Id="rId41" Type="http://schemas.openxmlformats.org/officeDocument/2006/relationships/hyperlink" Target="consultantplus://offline/ref=1EC4749A58014A976A3EEA4539CE2B8C00E0B52AD79C41F492D5D4795FFEC5AA5B6FECD4FEBF021788F61EBA2AP225H" TargetMode="External"/><Relationship Id="rId54" Type="http://schemas.openxmlformats.org/officeDocument/2006/relationships/hyperlink" Target="consultantplus://offline/ref=1EC4749A58014A976A3EEA4539CE2B8C00E1BD28D69341F492D5D4795FFEC5AA496FB4D8FFBC18138AE348EB6C73B8D03792335DFE53E49FPD2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C4749A58014A976A3EEA4539CE2B8C00E6B32DD99E41F492D5D4795FFEC5AA496FB4DAFBBA1743DFAC49B72925ABD13292315BE2P522H" TargetMode="External"/><Relationship Id="rId15" Type="http://schemas.openxmlformats.org/officeDocument/2006/relationships/hyperlink" Target="consultantplus://offline/ref=1EC4749A58014A976A3EEA4539CE2B8C00E1BD28D69341F492D5D4795FFEC5AA496FB4D8FFBC18138FE348EB6C73B8D03792335DFE53E49FPD24H" TargetMode="External"/><Relationship Id="rId23" Type="http://schemas.openxmlformats.org/officeDocument/2006/relationships/hyperlink" Target="consultantplus://offline/ref=1EC4749A58014A976A3EEA4539CE2B8C00E1B12BD09241F492D5D4795FFEC5AA5B6FECD4FEBF021788F61EBA2AP225H" TargetMode="External"/><Relationship Id="rId28" Type="http://schemas.openxmlformats.org/officeDocument/2006/relationships/hyperlink" Target="consultantplus://offline/ref=1EC4749A58014A976A3EEA4539CE2B8C00E6B32DD99E41F492D5D4795FFEC5AA496FB4DFF6BD1743DFAC49B72925ABD13292315BE2P522H" TargetMode="External"/><Relationship Id="rId36" Type="http://schemas.openxmlformats.org/officeDocument/2006/relationships/hyperlink" Target="consultantplus://offline/ref=1EC4749A58014A976A3EEA4539CE2B8C00E1BD28D69341F492D5D4795FFEC5AA496FB4D8FFBC1E108EE348EB6C73B8D03792335DFE53E49FPD24H" TargetMode="External"/><Relationship Id="rId49" Type="http://schemas.openxmlformats.org/officeDocument/2006/relationships/hyperlink" Target="consultantplus://offline/ref=1EC4749A58014A976A3EEA4539CE2B8C00E1BD28D69341F492D5D4795FFEC5AA496FB4DFFABB1743DFAC49B72925ABD13292315BE2P522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EC4749A58014A976A3EEA4539CE2B8C00E1B12BD19A41F492D5D4795FFEC5AA496FB4D8FFBC1F1487E348EB6C73B8D03792335DFE53E49FPD24H" TargetMode="External"/><Relationship Id="rId31" Type="http://schemas.openxmlformats.org/officeDocument/2006/relationships/hyperlink" Target="consultantplus://offline/ref=1EC4749A58014A976A3EEA4539CE2B8C00E1BD28D69341F492D5D4795FFEC5AA496FB4D8FFBC18138AE348EB6C73B8D03792335DFE53E49FPD24H" TargetMode="External"/><Relationship Id="rId44" Type="http://schemas.openxmlformats.org/officeDocument/2006/relationships/hyperlink" Target="consultantplus://offline/ref=1EC4749A58014A976A3EEA4539CE2B8C00E1BD28D69341F492D5D4795FFEC5AA496FB4DCFDBA1743DFAC49B72925ABD13292315BE2P522H" TargetMode="External"/><Relationship Id="rId52" Type="http://schemas.openxmlformats.org/officeDocument/2006/relationships/hyperlink" Target="consultantplus://offline/ref=1EC4749A58014A976A3EEA4539CE2B8C00E0B52AD79C41F492D5D4795FFEC5AA5B6FECD4FEBF021788F61EBA2AP22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5386</Words>
  <Characters>30705</Characters>
  <Application>Microsoft Office Word</Application>
  <DocSecurity>0</DocSecurity>
  <Lines>255</Lines>
  <Paragraphs>72</Paragraphs>
  <ScaleCrop>false</ScaleCrop>
  <Company/>
  <LinksUpToDate>false</LinksUpToDate>
  <CharactersWithSpaces>36019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2023-06-13T08:06:00Z</dcterms:created>
  <dcterms:modified xsi:type="dcterms:W3CDTF">2023-06-13T08:06:00Z</dcterms:modified>
</cp:coreProperties>
</file>